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D17A" w14:textId="71656051" w:rsidR="00D61195" w:rsidRDefault="00D61195" w:rsidP="00D61195">
      <w:pPr>
        <w:jc w:val="center"/>
        <w:rPr>
          <w:b/>
          <w:sz w:val="28"/>
          <w:lang w:val="en-US"/>
        </w:rPr>
      </w:pPr>
      <w:r w:rsidRPr="00D61195">
        <w:rPr>
          <w:b/>
          <w:sz w:val="28"/>
          <w:lang w:val="en-US"/>
        </w:rPr>
        <w:t>Intensive Care in Hepatology</w:t>
      </w:r>
      <w:r w:rsidR="00060D23">
        <w:rPr>
          <w:b/>
          <w:sz w:val="28"/>
          <w:lang w:val="en-US"/>
        </w:rPr>
        <w:t xml:space="preserve"> 202</w:t>
      </w:r>
      <w:r w:rsidR="007F2B37">
        <w:rPr>
          <w:b/>
          <w:sz w:val="28"/>
          <w:lang w:val="en-US"/>
        </w:rPr>
        <w:t>6</w:t>
      </w:r>
      <w:r w:rsidRPr="00D61195">
        <w:rPr>
          <w:b/>
          <w:sz w:val="28"/>
          <w:lang w:val="en-US"/>
        </w:rPr>
        <w:t xml:space="preserve">: </w:t>
      </w:r>
    </w:p>
    <w:p w14:paraId="3E2EA995" w14:textId="1EF772ED" w:rsidR="00EC70A0" w:rsidRPr="00A12332" w:rsidRDefault="007F2B37" w:rsidP="00D61195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Liver disease in acute care  -</w:t>
      </w:r>
      <w:r w:rsidR="00EC70A0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a</w:t>
      </w:r>
      <w:r w:rsidR="00EC70A0">
        <w:rPr>
          <w:b/>
          <w:sz w:val="28"/>
          <w:lang w:val="en-US"/>
        </w:rPr>
        <w:t xml:space="preserve">n </w:t>
      </w:r>
      <w:r>
        <w:rPr>
          <w:b/>
          <w:sz w:val="28"/>
          <w:lang w:val="en-US"/>
        </w:rPr>
        <w:t>e</w:t>
      </w:r>
      <w:r w:rsidR="00EC70A0">
        <w:rPr>
          <w:b/>
          <w:sz w:val="28"/>
          <w:lang w:val="en-US"/>
        </w:rPr>
        <w:t xml:space="preserve">merging </w:t>
      </w:r>
      <w:r>
        <w:rPr>
          <w:b/>
          <w:sz w:val="28"/>
          <w:lang w:val="en-US"/>
        </w:rPr>
        <w:t>t</w:t>
      </w:r>
      <w:r w:rsidR="00EC70A0">
        <w:rPr>
          <w:b/>
          <w:sz w:val="28"/>
          <w:lang w:val="en-US"/>
        </w:rPr>
        <w:t>opic</w:t>
      </w:r>
    </w:p>
    <w:p w14:paraId="349FF6A7" w14:textId="21540964" w:rsidR="00264628" w:rsidRDefault="0033207E" w:rsidP="00D61195">
      <w:pPr>
        <w:rPr>
          <w:sz w:val="28"/>
          <w:lang w:val="en-US"/>
        </w:rPr>
      </w:pPr>
      <w:r>
        <w:rPr>
          <w:b/>
          <w:sz w:val="28"/>
          <w:lang w:val="en-US"/>
        </w:rPr>
        <w:t>Scientific Committee</w:t>
      </w:r>
      <w:r w:rsidR="00264628" w:rsidRPr="00D41FAB">
        <w:rPr>
          <w:b/>
          <w:sz w:val="28"/>
          <w:lang w:val="en-US"/>
        </w:rPr>
        <w:t xml:space="preserve">: </w:t>
      </w:r>
      <w:r w:rsidR="00B61FFC" w:rsidRPr="00B61FFC">
        <w:rPr>
          <w:sz w:val="28"/>
          <w:lang w:val="en-US"/>
        </w:rPr>
        <w:t xml:space="preserve">Prof. Dr. med. </w:t>
      </w:r>
      <w:r w:rsidR="00A3575E" w:rsidRPr="003A3666">
        <w:rPr>
          <w:sz w:val="28"/>
          <w:lang w:val="en-US"/>
        </w:rPr>
        <w:t xml:space="preserve">Annalisa Berzigotti, </w:t>
      </w:r>
      <w:r w:rsidR="00B61FFC" w:rsidRPr="003A3666">
        <w:rPr>
          <w:sz w:val="28"/>
          <w:lang w:val="en-US"/>
        </w:rPr>
        <w:t xml:space="preserve">Prof. Dr. med. </w:t>
      </w:r>
      <w:r w:rsidR="00CB7B75" w:rsidRPr="003A3666">
        <w:rPr>
          <w:sz w:val="28"/>
          <w:lang w:val="en-US"/>
        </w:rPr>
        <w:t>Joe</w:t>
      </w:r>
      <w:r w:rsidR="00D41FAB" w:rsidRPr="003A3666">
        <w:rPr>
          <w:sz w:val="28"/>
          <w:lang w:val="en-US"/>
        </w:rPr>
        <w:t xml:space="preserve">rg </w:t>
      </w:r>
      <w:r w:rsidR="00CB7B75" w:rsidRPr="003A3666">
        <w:rPr>
          <w:sz w:val="28"/>
          <w:lang w:val="en-US"/>
        </w:rPr>
        <w:t xml:space="preserve">C. </w:t>
      </w:r>
      <w:r w:rsidR="00D41FAB" w:rsidRPr="003A3666">
        <w:rPr>
          <w:sz w:val="28"/>
          <w:lang w:val="en-US"/>
        </w:rPr>
        <w:t>Schef</w:t>
      </w:r>
      <w:r w:rsidR="00264628" w:rsidRPr="003A3666">
        <w:rPr>
          <w:sz w:val="28"/>
          <w:lang w:val="en-US"/>
        </w:rPr>
        <w:t xml:space="preserve">old, </w:t>
      </w:r>
      <w:r w:rsidR="00B61FFC" w:rsidRPr="003A3666">
        <w:rPr>
          <w:sz w:val="28"/>
          <w:lang w:val="en-US"/>
        </w:rPr>
        <w:t xml:space="preserve">Prof. Dr. med. </w:t>
      </w:r>
      <w:r w:rsidR="00264628" w:rsidRPr="00D41FAB">
        <w:rPr>
          <w:sz w:val="28"/>
          <w:lang w:val="en-US"/>
        </w:rPr>
        <w:t>Andrea De Gottardi</w:t>
      </w:r>
      <w:r w:rsidR="0091375D">
        <w:rPr>
          <w:sz w:val="28"/>
          <w:lang w:val="en-US"/>
        </w:rPr>
        <w:t xml:space="preserve"> with Endresprojects</w:t>
      </w:r>
    </w:p>
    <w:p w14:paraId="77C63E81" w14:textId="79CDA227" w:rsidR="00BA4BA9" w:rsidRPr="007F2B37" w:rsidRDefault="0033207E" w:rsidP="00264628">
      <w:pPr>
        <w:rPr>
          <w:sz w:val="28"/>
          <w:lang w:val="en-GB"/>
        </w:rPr>
      </w:pPr>
      <w:r>
        <w:rPr>
          <w:sz w:val="28"/>
          <w:lang w:val="en-GB"/>
        </w:rPr>
        <w:t xml:space="preserve">Date: </w:t>
      </w:r>
      <w:r w:rsidR="00FF2456" w:rsidRPr="007F2B37">
        <w:rPr>
          <w:sz w:val="28"/>
          <w:lang w:val="en-GB"/>
        </w:rPr>
        <w:t xml:space="preserve">September </w:t>
      </w:r>
      <w:r w:rsidR="00EC70A0" w:rsidRPr="007F2B37">
        <w:rPr>
          <w:sz w:val="28"/>
          <w:lang w:val="en-GB"/>
        </w:rPr>
        <w:t>3-4</w:t>
      </w:r>
      <w:r w:rsidR="00FF2456" w:rsidRPr="007F2B37">
        <w:rPr>
          <w:sz w:val="28"/>
          <w:lang w:val="en-GB"/>
        </w:rPr>
        <w:t>, 202</w:t>
      </w:r>
      <w:r w:rsidR="007F2B37">
        <w:rPr>
          <w:sz w:val="28"/>
          <w:lang w:val="en-GB"/>
        </w:rPr>
        <w:t>6</w:t>
      </w:r>
    </w:p>
    <w:p w14:paraId="783D6412" w14:textId="42B1FC1A" w:rsidR="00B46F4A" w:rsidRPr="007F2B37" w:rsidRDefault="00513FAC" w:rsidP="00B61FFC">
      <w:pPr>
        <w:rPr>
          <w:sz w:val="28"/>
          <w:lang w:val="en-GB"/>
        </w:rPr>
      </w:pPr>
      <w:r w:rsidRPr="007F2B37">
        <w:rPr>
          <w:b/>
          <w:sz w:val="28"/>
          <w:lang w:val="en-GB"/>
        </w:rPr>
        <w:t>Place</w:t>
      </w:r>
      <w:r w:rsidRPr="007F2B37">
        <w:rPr>
          <w:sz w:val="28"/>
          <w:lang w:val="en-GB"/>
        </w:rPr>
        <w:t xml:space="preserve">: </w:t>
      </w:r>
      <w:r w:rsidR="00EC70A0" w:rsidRPr="007F2B37">
        <w:rPr>
          <w:sz w:val="28"/>
          <w:lang w:val="en-GB"/>
        </w:rPr>
        <w:t>Maurice Müller</w:t>
      </w:r>
      <w:r w:rsidR="003B5239" w:rsidRPr="003B5239">
        <w:rPr>
          <w:sz w:val="28"/>
          <w:lang w:val="en-US"/>
        </w:rPr>
        <w:t xml:space="preserve"> </w:t>
      </w:r>
      <w:r w:rsidR="003B5239">
        <w:rPr>
          <w:sz w:val="28"/>
          <w:lang w:val="en-US"/>
        </w:rPr>
        <w:t>Auditorium, Inselspital</w:t>
      </w:r>
      <w:r w:rsidR="003B5239" w:rsidRPr="00080A0C">
        <w:rPr>
          <w:sz w:val="28"/>
          <w:lang w:val="en-US"/>
        </w:rPr>
        <w:t>, Bern</w:t>
      </w:r>
    </w:p>
    <w:p w14:paraId="6634FFB2" w14:textId="77777777" w:rsidR="00CB7B75" w:rsidRPr="007F2B37" w:rsidRDefault="00CB7B75">
      <w:pPr>
        <w:rPr>
          <w:sz w:val="28"/>
          <w:u w:val="single"/>
          <w:lang w:val="en-GB"/>
        </w:rPr>
      </w:pPr>
      <w:r w:rsidRPr="007F2B37">
        <w:rPr>
          <w:sz w:val="28"/>
          <w:u w:val="single"/>
          <w:lang w:val="en-GB"/>
        </w:rPr>
        <w:br w:type="page"/>
      </w:r>
    </w:p>
    <w:p w14:paraId="1A4244EE" w14:textId="77777777" w:rsidR="00430987" w:rsidRDefault="00430987" w:rsidP="00B46F4A">
      <w:pPr>
        <w:tabs>
          <w:tab w:val="left" w:pos="2279"/>
        </w:tabs>
        <w:rPr>
          <w:sz w:val="28"/>
          <w:u w:val="single"/>
          <w:lang w:val="en-US"/>
        </w:rPr>
      </w:pPr>
      <w:r>
        <w:rPr>
          <w:sz w:val="28"/>
          <w:u w:val="single"/>
          <w:lang w:val="en-US"/>
        </w:rPr>
        <w:lastRenderedPageBreak/>
        <w:t>Day 1</w:t>
      </w:r>
    </w:p>
    <w:p w14:paraId="7B5B1C33" w14:textId="77777777" w:rsidR="00C027E7" w:rsidRDefault="00C027E7" w:rsidP="00B46F4A">
      <w:pPr>
        <w:tabs>
          <w:tab w:val="left" w:pos="2279"/>
        </w:tabs>
        <w:rPr>
          <w:sz w:val="28"/>
          <w:u w:val="single"/>
          <w:lang w:val="en-US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122"/>
        <w:gridCol w:w="4819"/>
        <w:gridCol w:w="3119"/>
      </w:tblGrid>
      <w:tr w:rsidR="00610757" w:rsidRPr="00B46F4A" w14:paraId="2A420EF4" w14:textId="77777777" w:rsidTr="00746D14">
        <w:tc>
          <w:tcPr>
            <w:tcW w:w="2122" w:type="dxa"/>
          </w:tcPr>
          <w:p w14:paraId="7155C424" w14:textId="77777777" w:rsidR="00610757" w:rsidRPr="00610757" w:rsidRDefault="00610757" w:rsidP="00746D14">
            <w:pPr>
              <w:tabs>
                <w:tab w:val="left" w:pos="2279"/>
              </w:tabs>
              <w:ind w:left="36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Time</w:t>
            </w:r>
          </w:p>
        </w:tc>
        <w:tc>
          <w:tcPr>
            <w:tcW w:w="4819" w:type="dxa"/>
          </w:tcPr>
          <w:p w14:paraId="02527D69" w14:textId="4D186689" w:rsidR="00610757" w:rsidRPr="00B46F4A" w:rsidRDefault="00610757" w:rsidP="00746D14">
            <w:pPr>
              <w:tabs>
                <w:tab w:val="left" w:pos="2279"/>
              </w:tabs>
              <w:jc w:val="center"/>
              <w:rPr>
                <w:b/>
                <w:sz w:val="28"/>
                <w:lang w:val="en-US"/>
              </w:rPr>
            </w:pPr>
            <w:r w:rsidRPr="00B46F4A">
              <w:rPr>
                <w:b/>
                <w:sz w:val="28"/>
                <w:lang w:val="en-US"/>
              </w:rPr>
              <w:t>Sessions and topics</w:t>
            </w:r>
          </w:p>
        </w:tc>
        <w:tc>
          <w:tcPr>
            <w:tcW w:w="3119" w:type="dxa"/>
          </w:tcPr>
          <w:p w14:paraId="31A1E103" w14:textId="34D0E61B" w:rsidR="00610757" w:rsidRPr="00B46F4A" w:rsidRDefault="00B61FFC" w:rsidP="00746D14">
            <w:pPr>
              <w:tabs>
                <w:tab w:val="left" w:pos="2279"/>
              </w:tabs>
              <w:ind w:left="36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</w:t>
            </w:r>
            <w:r w:rsidR="00610757" w:rsidRPr="00B46F4A">
              <w:rPr>
                <w:b/>
                <w:sz w:val="28"/>
                <w:lang w:val="en-US"/>
              </w:rPr>
              <w:t>peakers</w:t>
            </w:r>
          </w:p>
        </w:tc>
      </w:tr>
      <w:tr w:rsidR="00A50FFF" w:rsidRPr="00B46F4A" w14:paraId="6799B7F9" w14:textId="77777777" w:rsidTr="000F4D92">
        <w:tc>
          <w:tcPr>
            <w:tcW w:w="2122" w:type="dxa"/>
          </w:tcPr>
          <w:p w14:paraId="43446F79" w14:textId="4107207A" w:rsidR="00A50FFF" w:rsidRPr="00430987" w:rsidRDefault="00A50FFF" w:rsidP="00322F20">
            <w:pPr>
              <w:tabs>
                <w:tab w:val="left" w:pos="2279"/>
              </w:tabs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12.00-12.55</w:t>
            </w:r>
          </w:p>
        </w:tc>
        <w:tc>
          <w:tcPr>
            <w:tcW w:w="7938" w:type="dxa"/>
            <w:gridSpan w:val="2"/>
          </w:tcPr>
          <w:p w14:paraId="33CD5745" w14:textId="608D7FBE" w:rsidR="00A50FFF" w:rsidRPr="00610757" w:rsidRDefault="00A50FFF" w:rsidP="00A12332">
            <w:pPr>
              <w:tabs>
                <w:tab w:val="left" w:pos="2279"/>
              </w:tabs>
              <w:ind w:left="360"/>
              <w:jc w:val="center"/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Registration</w:t>
            </w:r>
          </w:p>
        </w:tc>
      </w:tr>
      <w:tr w:rsidR="00610757" w:rsidRPr="00361281" w14:paraId="63CE56F3" w14:textId="77777777" w:rsidTr="00746D14">
        <w:tc>
          <w:tcPr>
            <w:tcW w:w="2122" w:type="dxa"/>
          </w:tcPr>
          <w:p w14:paraId="61841CAA" w14:textId="77777777" w:rsidR="00F65643" w:rsidRDefault="00F65643" w:rsidP="00322F20">
            <w:pPr>
              <w:tabs>
                <w:tab w:val="left" w:pos="2279"/>
              </w:tabs>
              <w:ind w:left="360"/>
              <w:rPr>
                <w:sz w:val="28"/>
                <w:lang w:val="en-US"/>
              </w:rPr>
            </w:pPr>
          </w:p>
          <w:p w14:paraId="0F33B75B" w14:textId="5BB59E3B" w:rsidR="00610757" w:rsidRPr="00430987" w:rsidRDefault="00322F20" w:rsidP="00322F20">
            <w:pPr>
              <w:tabs>
                <w:tab w:val="left" w:pos="2279"/>
              </w:tabs>
              <w:ind w:left="360"/>
              <w:rPr>
                <w:sz w:val="28"/>
                <w:lang w:val="en-US"/>
              </w:rPr>
            </w:pPr>
            <w:r w:rsidRPr="00430987">
              <w:rPr>
                <w:sz w:val="28"/>
                <w:lang w:val="en-US"/>
              </w:rPr>
              <w:t>1</w:t>
            </w:r>
            <w:r>
              <w:rPr>
                <w:sz w:val="28"/>
                <w:lang w:val="en-US"/>
              </w:rPr>
              <w:t>2</w:t>
            </w:r>
            <w:r w:rsidR="00610757" w:rsidRPr="00430987">
              <w:rPr>
                <w:sz w:val="28"/>
                <w:lang w:val="en-US"/>
              </w:rPr>
              <w:t>.</w:t>
            </w:r>
            <w:r>
              <w:rPr>
                <w:sz w:val="28"/>
                <w:lang w:val="en-US"/>
              </w:rPr>
              <w:t>55</w:t>
            </w:r>
            <w:r w:rsidR="00610757" w:rsidRPr="00430987">
              <w:rPr>
                <w:sz w:val="28"/>
                <w:lang w:val="en-US"/>
              </w:rPr>
              <w:t>-13.</w:t>
            </w:r>
            <w:r>
              <w:rPr>
                <w:sz w:val="28"/>
                <w:lang w:val="en-US"/>
              </w:rPr>
              <w:t>00</w:t>
            </w:r>
          </w:p>
        </w:tc>
        <w:tc>
          <w:tcPr>
            <w:tcW w:w="4819" w:type="dxa"/>
          </w:tcPr>
          <w:p w14:paraId="7799A0AA" w14:textId="77777777" w:rsidR="00F65643" w:rsidRDefault="00F65643" w:rsidP="00194B2A">
            <w:pPr>
              <w:tabs>
                <w:tab w:val="left" w:pos="2279"/>
              </w:tabs>
              <w:jc w:val="center"/>
              <w:rPr>
                <w:sz w:val="28"/>
                <w:lang w:val="en-US"/>
              </w:rPr>
            </w:pPr>
          </w:p>
          <w:p w14:paraId="4E0DE71D" w14:textId="63E587DA" w:rsidR="00610757" w:rsidRPr="00194B2A" w:rsidRDefault="00610757" w:rsidP="00194B2A">
            <w:pPr>
              <w:tabs>
                <w:tab w:val="left" w:pos="2279"/>
              </w:tabs>
              <w:jc w:val="center"/>
              <w:rPr>
                <w:sz w:val="28"/>
                <w:lang w:val="en-US"/>
              </w:rPr>
            </w:pPr>
            <w:r w:rsidRPr="00194B2A">
              <w:rPr>
                <w:sz w:val="28"/>
                <w:lang w:val="en-US"/>
              </w:rPr>
              <w:t>Welcome message</w:t>
            </w:r>
          </w:p>
        </w:tc>
        <w:tc>
          <w:tcPr>
            <w:tcW w:w="3119" w:type="dxa"/>
          </w:tcPr>
          <w:p w14:paraId="06682133" w14:textId="2361A378" w:rsidR="00610757" w:rsidRPr="00F8289C" w:rsidRDefault="00361281" w:rsidP="00B46F4A">
            <w:pPr>
              <w:tabs>
                <w:tab w:val="left" w:pos="2279"/>
              </w:tabs>
              <w:ind w:left="360"/>
              <w:rPr>
                <w:sz w:val="28"/>
              </w:rPr>
            </w:pPr>
            <w:r w:rsidRPr="00F8289C">
              <w:rPr>
                <w:sz w:val="28"/>
              </w:rPr>
              <w:t>Annalisa Berzigotti, Joerg C. Schefold, Andrea De Gottardi</w:t>
            </w:r>
          </w:p>
        </w:tc>
      </w:tr>
      <w:tr w:rsidR="00322F20" w:rsidRPr="007F2B37" w14:paraId="04F3DAFC" w14:textId="77777777" w:rsidTr="00746D14">
        <w:tc>
          <w:tcPr>
            <w:tcW w:w="2122" w:type="dxa"/>
          </w:tcPr>
          <w:p w14:paraId="7DEA95AB" w14:textId="77777777" w:rsidR="00322F20" w:rsidRPr="00F8289C" w:rsidRDefault="00322F20" w:rsidP="00610757">
            <w:pPr>
              <w:tabs>
                <w:tab w:val="left" w:pos="2279"/>
              </w:tabs>
              <w:ind w:left="360"/>
              <w:rPr>
                <w:b/>
                <w:i/>
                <w:sz w:val="28"/>
              </w:rPr>
            </w:pPr>
          </w:p>
        </w:tc>
        <w:tc>
          <w:tcPr>
            <w:tcW w:w="7938" w:type="dxa"/>
            <w:gridSpan w:val="2"/>
          </w:tcPr>
          <w:p w14:paraId="328F9E64" w14:textId="1CF9C503" w:rsidR="00322F20" w:rsidRDefault="00322F20" w:rsidP="00322F20">
            <w:pPr>
              <w:tabs>
                <w:tab w:val="left" w:pos="2279"/>
              </w:tabs>
              <w:jc w:val="center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Session 1: Liver disease</w:t>
            </w:r>
            <w:r w:rsidR="000A701A"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lang w:val="en-US"/>
              </w:rPr>
              <w:t>in general acute care</w:t>
            </w:r>
          </w:p>
          <w:p w14:paraId="57FBAA9E" w14:textId="70A3D7B2" w:rsidR="00322F20" w:rsidRDefault="00322F20" w:rsidP="00F65643">
            <w:pPr>
              <w:tabs>
                <w:tab w:val="left" w:pos="2279"/>
              </w:tabs>
              <w:jc w:val="center"/>
              <w:rPr>
                <w:sz w:val="24"/>
                <w:szCs w:val="24"/>
              </w:rPr>
            </w:pPr>
            <w:r w:rsidRPr="00F8289C">
              <w:rPr>
                <w:sz w:val="24"/>
                <w:szCs w:val="24"/>
                <w:lang w:val="en-US"/>
              </w:rPr>
              <w:t>Chairs: Annalisa Berzigotti and</w:t>
            </w:r>
            <w:r>
              <w:rPr>
                <w:sz w:val="24"/>
                <w:szCs w:val="24"/>
              </w:rPr>
              <w:t xml:space="preserve"> </w:t>
            </w:r>
            <w:r w:rsidRPr="007F2B37">
              <w:rPr>
                <w:sz w:val="24"/>
                <w:szCs w:val="24"/>
              </w:rPr>
              <w:t>Andrea De Gottardi</w:t>
            </w:r>
          </w:p>
          <w:p w14:paraId="6D30D1F7" w14:textId="44BE6A2A" w:rsidR="00322F20" w:rsidRPr="007F2B37" w:rsidRDefault="00322F20" w:rsidP="00F65643">
            <w:pPr>
              <w:tabs>
                <w:tab w:val="left" w:pos="2279"/>
              </w:tabs>
              <w:jc w:val="center"/>
              <w:rPr>
                <w:sz w:val="28"/>
              </w:rPr>
            </w:pPr>
          </w:p>
        </w:tc>
      </w:tr>
      <w:tr w:rsidR="00820131" w:rsidRPr="007F6946" w14:paraId="3F4E4C1C" w14:textId="77777777" w:rsidTr="00746D14">
        <w:tc>
          <w:tcPr>
            <w:tcW w:w="2122" w:type="dxa"/>
          </w:tcPr>
          <w:p w14:paraId="1A24988B" w14:textId="024EDEA7" w:rsidR="00820131" w:rsidRPr="00610757" w:rsidRDefault="00322F20" w:rsidP="00322F20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13.00-13.30</w:t>
            </w:r>
          </w:p>
        </w:tc>
        <w:tc>
          <w:tcPr>
            <w:tcW w:w="4819" w:type="dxa"/>
          </w:tcPr>
          <w:p w14:paraId="08FCB94F" w14:textId="74D0E799" w:rsidR="00820131" w:rsidRPr="007F6946" w:rsidRDefault="007F6946" w:rsidP="000249A2">
            <w:pPr>
              <w:tabs>
                <w:tab w:val="left" w:pos="2279"/>
              </w:tabs>
              <w:rPr>
                <w:sz w:val="28"/>
                <w:lang w:val="en-US"/>
              </w:rPr>
            </w:pPr>
            <w:r w:rsidRPr="00A12332">
              <w:rPr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C</w:t>
            </w:r>
            <w:r w:rsidRPr="007F6946">
              <w:rPr>
                <w:sz w:val="28"/>
                <w:lang w:val="en-US"/>
              </w:rPr>
              <w:t>are bundles in the emergency management of hepatology patients</w:t>
            </w:r>
          </w:p>
        </w:tc>
        <w:tc>
          <w:tcPr>
            <w:tcW w:w="3119" w:type="dxa"/>
          </w:tcPr>
          <w:p w14:paraId="550FCDBC" w14:textId="472062CB" w:rsidR="00A12332" w:rsidRPr="00FB70CB" w:rsidRDefault="007F6946" w:rsidP="00A12332">
            <w:pPr>
              <w:tabs>
                <w:tab w:val="left" w:pos="2279"/>
              </w:tabs>
              <w:ind w:left="360"/>
              <w:jc w:val="center"/>
              <w:rPr>
                <w:color w:val="EE0000"/>
                <w:sz w:val="28"/>
                <w:lang w:val="de-CH"/>
              </w:rPr>
            </w:pPr>
            <w:r w:rsidRPr="00FB70CB">
              <w:rPr>
                <w:color w:val="EE0000"/>
                <w:sz w:val="28"/>
                <w:lang w:val="de-CH"/>
              </w:rPr>
              <w:t>Cristina Ripoll</w:t>
            </w:r>
          </w:p>
          <w:p w14:paraId="625DB0A3" w14:textId="59636468" w:rsidR="00820131" w:rsidRPr="00FB70CB" w:rsidRDefault="007F6946" w:rsidP="00A12332">
            <w:pPr>
              <w:tabs>
                <w:tab w:val="left" w:pos="2279"/>
              </w:tabs>
              <w:ind w:left="360"/>
              <w:jc w:val="center"/>
              <w:rPr>
                <w:color w:val="EE0000"/>
                <w:sz w:val="28"/>
                <w:lang w:val="de-CH"/>
              </w:rPr>
            </w:pPr>
            <w:r w:rsidRPr="00FB70CB">
              <w:rPr>
                <w:color w:val="EE0000"/>
                <w:sz w:val="28"/>
                <w:lang w:val="de-CH"/>
              </w:rPr>
              <w:t>(Halle, Germany)</w:t>
            </w:r>
          </w:p>
        </w:tc>
      </w:tr>
      <w:tr w:rsidR="00820131" w:rsidRPr="00C120D1" w14:paraId="46A249D1" w14:textId="77777777" w:rsidTr="00746D14">
        <w:tc>
          <w:tcPr>
            <w:tcW w:w="2122" w:type="dxa"/>
          </w:tcPr>
          <w:p w14:paraId="39CAA16B" w14:textId="5F91D424" w:rsidR="00820131" w:rsidRPr="00610757" w:rsidRDefault="00322F20" w:rsidP="00322F20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  <w:r w:rsidR="00820131">
              <w:rPr>
                <w:sz w:val="28"/>
                <w:lang w:val="en-US"/>
              </w:rPr>
              <w:t>.</w:t>
            </w:r>
            <w:r>
              <w:rPr>
                <w:sz w:val="28"/>
                <w:lang w:val="en-US"/>
              </w:rPr>
              <w:t>30</w:t>
            </w:r>
            <w:r w:rsidR="00820131">
              <w:rPr>
                <w:sz w:val="28"/>
                <w:lang w:val="en-US"/>
              </w:rPr>
              <w:t>-14.</w:t>
            </w:r>
            <w:r>
              <w:rPr>
                <w:sz w:val="28"/>
                <w:lang w:val="en-US"/>
              </w:rPr>
              <w:t>00</w:t>
            </w:r>
          </w:p>
        </w:tc>
        <w:tc>
          <w:tcPr>
            <w:tcW w:w="4819" w:type="dxa"/>
          </w:tcPr>
          <w:p w14:paraId="2D9F5825" w14:textId="182284D5" w:rsidR="00820131" w:rsidRDefault="00A50FFF" w:rsidP="00851F85">
            <w:pPr>
              <w:tabs>
                <w:tab w:val="left" w:pos="2279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Optimizing care on the ward to prevent ICU</w:t>
            </w:r>
            <w:r>
              <w:rPr>
                <w:sz w:val="28"/>
                <w:lang w:val="en-GB"/>
              </w:rPr>
              <w:t xml:space="preserve"> admission</w:t>
            </w:r>
          </w:p>
        </w:tc>
        <w:tc>
          <w:tcPr>
            <w:tcW w:w="3119" w:type="dxa"/>
          </w:tcPr>
          <w:p w14:paraId="398825F6" w14:textId="372520B7" w:rsidR="007F6946" w:rsidRPr="00FB70CB" w:rsidRDefault="00094A42" w:rsidP="00A12332">
            <w:pPr>
              <w:tabs>
                <w:tab w:val="left" w:pos="2279"/>
              </w:tabs>
              <w:jc w:val="center"/>
              <w:rPr>
                <w:color w:val="EE0000"/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>Paolo Angeli</w:t>
            </w:r>
          </w:p>
          <w:p w14:paraId="550547DA" w14:textId="4D6F1512" w:rsidR="00820131" w:rsidRPr="00FB70CB" w:rsidRDefault="006F3F7C" w:rsidP="00A12332">
            <w:pPr>
              <w:tabs>
                <w:tab w:val="left" w:pos="2279"/>
              </w:tabs>
              <w:jc w:val="center"/>
              <w:rPr>
                <w:color w:val="EE0000"/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>(Padua, Italy)</w:t>
            </w:r>
          </w:p>
        </w:tc>
      </w:tr>
      <w:tr w:rsidR="007F2B37" w:rsidRPr="0020667A" w14:paraId="0F03B59B" w14:textId="77777777" w:rsidTr="00746D14">
        <w:tc>
          <w:tcPr>
            <w:tcW w:w="2122" w:type="dxa"/>
          </w:tcPr>
          <w:p w14:paraId="5DC508A1" w14:textId="639C9029" w:rsidR="007F2B37" w:rsidRDefault="00322F20" w:rsidP="00820131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14.00-14.30</w:t>
            </w:r>
          </w:p>
          <w:p w14:paraId="34B05D89" w14:textId="74E34155" w:rsidR="007F2B37" w:rsidRDefault="007F2B37" w:rsidP="00820131">
            <w:pPr>
              <w:ind w:left="360"/>
              <w:rPr>
                <w:sz w:val="28"/>
                <w:lang w:val="en-US"/>
              </w:rPr>
            </w:pPr>
          </w:p>
        </w:tc>
        <w:tc>
          <w:tcPr>
            <w:tcW w:w="4819" w:type="dxa"/>
          </w:tcPr>
          <w:p w14:paraId="6D0123A3" w14:textId="41F041B2" w:rsidR="007F2B37" w:rsidRPr="00322F20" w:rsidRDefault="00322F20" w:rsidP="00851F85">
            <w:pPr>
              <w:tabs>
                <w:tab w:val="left" w:pos="2279"/>
              </w:tabs>
              <w:rPr>
                <w:sz w:val="28"/>
                <w:lang w:val="en-US"/>
              </w:rPr>
            </w:pPr>
            <w:r w:rsidRPr="00322F20">
              <w:rPr>
                <w:sz w:val="28"/>
                <w:lang w:val="en-US"/>
              </w:rPr>
              <w:t>Appropriate selection of hepatology patients for ICU transfer</w:t>
            </w:r>
          </w:p>
        </w:tc>
        <w:tc>
          <w:tcPr>
            <w:tcW w:w="3119" w:type="dxa"/>
          </w:tcPr>
          <w:p w14:paraId="5FC1205F" w14:textId="0A3750C5" w:rsidR="007F2B37" w:rsidRPr="00FB70CB" w:rsidRDefault="0020667A" w:rsidP="00A12332">
            <w:pPr>
              <w:tabs>
                <w:tab w:val="left" w:pos="2279"/>
              </w:tabs>
              <w:ind w:left="360"/>
              <w:jc w:val="center"/>
              <w:rPr>
                <w:color w:val="EE0000"/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>Jonel Trebicka (Münster, Germany)</w:t>
            </w:r>
          </w:p>
        </w:tc>
      </w:tr>
      <w:tr w:rsidR="00322F20" w:rsidRPr="00746D14" w14:paraId="3AE63519" w14:textId="77777777" w:rsidTr="00746D14">
        <w:tc>
          <w:tcPr>
            <w:tcW w:w="2122" w:type="dxa"/>
          </w:tcPr>
          <w:p w14:paraId="61CBEB96" w14:textId="372835E6" w:rsidR="00322F20" w:rsidRPr="00610757" w:rsidRDefault="00322F20" w:rsidP="005F2D45">
            <w:pPr>
              <w:ind w:left="360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14.30-14.45</w:t>
            </w:r>
          </w:p>
        </w:tc>
        <w:tc>
          <w:tcPr>
            <w:tcW w:w="7938" w:type="dxa"/>
            <w:gridSpan w:val="2"/>
          </w:tcPr>
          <w:p w14:paraId="653199CD" w14:textId="386065B9" w:rsidR="00322F20" w:rsidRPr="00B46F4A" w:rsidRDefault="00322F20" w:rsidP="00746D14">
            <w:pPr>
              <w:ind w:left="360"/>
              <w:jc w:val="center"/>
              <w:rPr>
                <w:sz w:val="28"/>
                <w:u w:val="single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Short break</w:t>
            </w:r>
          </w:p>
        </w:tc>
      </w:tr>
      <w:tr w:rsidR="00322F20" w:rsidRPr="00A12332" w14:paraId="51A930DD" w14:textId="77777777" w:rsidTr="00746D14">
        <w:tc>
          <w:tcPr>
            <w:tcW w:w="2122" w:type="dxa"/>
          </w:tcPr>
          <w:p w14:paraId="2A5CF81B" w14:textId="77777777" w:rsidR="00322F20" w:rsidRPr="00610757" w:rsidRDefault="00322F20" w:rsidP="005F2D45">
            <w:pPr>
              <w:ind w:left="360"/>
              <w:rPr>
                <w:b/>
                <w:i/>
                <w:sz w:val="28"/>
                <w:lang w:val="en-US"/>
              </w:rPr>
            </w:pPr>
          </w:p>
        </w:tc>
        <w:tc>
          <w:tcPr>
            <w:tcW w:w="7938" w:type="dxa"/>
            <w:gridSpan w:val="2"/>
          </w:tcPr>
          <w:p w14:paraId="4E1F0C42" w14:textId="77777777" w:rsidR="00322F20" w:rsidRDefault="00322F20" w:rsidP="00CD2C74">
            <w:pPr>
              <w:jc w:val="center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Session 2: Liver disease in the intensive care unit: </w:t>
            </w:r>
          </w:p>
          <w:p w14:paraId="18261087" w14:textId="77777777" w:rsidR="00322F20" w:rsidRDefault="00322F20" w:rsidP="00CD2C74">
            <w:pPr>
              <w:jc w:val="center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standard treatment </w:t>
            </w:r>
          </w:p>
          <w:p w14:paraId="5B5E7486" w14:textId="2E228108" w:rsidR="00322F20" w:rsidRPr="00B46F4A" w:rsidRDefault="00322F20" w:rsidP="00746D14">
            <w:pPr>
              <w:jc w:val="center"/>
              <w:rPr>
                <w:sz w:val="28"/>
                <w:u w:val="single"/>
                <w:lang w:val="en-US"/>
              </w:rPr>
            </w:pPr>
            <w:r w:rsidRPr="009F3DBD">
              <w:rPr>
                <w:b/>
                <w:i/>
                <w:sz w:val="24"/>
                <w:szCs w:val="24"/>
                <w:lang w:val="en-US"/>
              </w:rPr>
              <w:t xml:space="preserve">Chairs: </w:t>
            </w:r>
            <w:r w:rsidRPr="009F3DBD">
              <w:rPr>
                <w:sz w:val="24"/>
                <w:szCs w:val="24"/>
                <w:lang w:val="en-US"/>
              </w:rPr>
              <w:t>Joerg C. Schefold</w:t>
            </w:r>
            <w:r>
              <w:rPr>
                <w:sz w:val="24"/>
                <w:szCs w:val="24"/>
                <w:lang w:val="en-US"/>
              </w:rPr>
              <w:t xml:space="preserve"> and </w:t>
            </w:r>
            <w:r w:rsidRPr="00511544">
              <w:rPr>
                <w:color w:val="EE0000"/>
                <w:sz w:val="24"/>
                <w:szCs w:val="24"/>
                <w:lang w:val="en-US"/>
              </w:rPr>
              <w:t>Julia Wendon</w:t>
            </w:r>
          </w:p>
        </w:tc>
      </w:tr>
      <w:tr w:rsidR="005F2D45" w:rsidRPr="007F6946" w14:paraId="5964A8B9" w14:textId="77777777" w:rsidTr="00746D14">
        <w:tc>
          <w:tcPr>
            <w:tcW w:w="2122" w:type="dxa"/>
          </w:tcPr>
          <w:p w14:paraId="76657D17" w14:textId="01C28CE9" w:rsidR="003F6133" w:rsidRDefault="003F6133" w:rsidP="005F2D45">
            <w:pPr>
              <w:tabs>
                <w:tab w:val="left" w:pos="2279"/>
              </w:tabs>
              <w:ind w:left="360"/>
              <w:rPr>
                <w:sz w:val="28"/>
                <w:lang w:val="en-US"/>
              </w:rPr>
            </w:pPr>
            <w:r w:rsidRPr="003F6133">
              <w:rPr>
                <w:sz w:val="28"/>
                <w:lang w:val="en-US"/>
              </w:rPr>
              <w:t>14.45-15:</w:t>
            </w:r>
            <w:r w:rsidR="00322F20">
              <w:rPr>
                <w:sz w:val="28"/>
                <w:lang w:val="en-US"/>
              </w:rPr>
              <w:t>30</w:t>
            </w:r>
          </w:p>
          <w:p w14:paraId="62C4759C" w14:textId="31362084" w:rsidR="005F2D45" w:rsidRPr="00430987" w:rsidRDefault="005F2D45" w:rsidP="005F2D45">
            <w:pPr>
              <w:tabs>
                <w:tab w:val="left" w:pos="2279"/>
              </w:tabs>
              <w:ind w:left="360"/>
              <w:rPr>
                <w:sz w:val="28"/>
                <w:lang w:val="en-US"/>
              </w:rPr>
            </w:pPr>
          </w:p>
        </w:tc>
        <w:tc>
          <w:tcPr>
            <w:tcW w:w="4819" w:type="dxa"/>
          </w:tcPr>
          <w:p w14:paraId="07797B2D" w14:textId="77777777" w:rsidR="0020667A" w:rsidRPr="00657C94" w:rsidRDefault="0020667A" w:rsidP="00F65643">
            <w:pPr>
              <w:rPr>
                <w:sz w:val="28"/>
                <w:u w:val="single"/>
                <w:lang w:val="en-US"/>
              </w:rPr>
            </w:pPr>
            <w:r w:rsidRPr="00657C94">
              <w:rPr>
                <w:sz w:val="28"/>
                <w:u w:val="single"/>
                <w:lang w:val="en-US"/>
              </w:rPr>
              <w:t xml:space="preserve">Keynote lecture: </w:t>
            </w:r>
          </w:p>
          <w:p w14:paraId="25E0CE05" w14:textId="5DA11397" w:rsidR="005F2D45" w:rsidRPr="00430987" w:rsidRDefault="00A50FFF" w:rsidP="00F6564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The </w:t>
            </w:r>
            <w:r w:rsidR="00851F85">
              <w:rPr>
                <w:sz w:val="28"/>
                <w:lang w:val="en-US"/>
              </w:rPr>
              <w:t xml:space="preserve">critically ill patient with </w:t>
            </w:r>
            <w:r w:rsidR="000249A2">
              <w:rPr>
                <w:sz w:val="28"/>
                <w:lang w:val="en-US"/>
              </w:rPr>
              <w:t xml:space="preserve">acute </w:t>
            </w:r>
            <w:r w:rsidR="00851F85">
              <w:rPr>
                <w:sz w:val="28"/>
                <w:lang w:val="en-US"/>
              </w:rPr>
              <w:t>liver failure</w:t>
            </w:r>
          </w:p>
        </w:tc>
        <w:tc>
          <w:tcPr>
            <w:tcW w:w="3119" w:type="dxa"/>
          </w:tcPr>
          <w:p w14:paraId="1EE75F50" w14:textId="77777777" w:rsidR="00A50FFF" w:rsidRPr="00FB70CB" w:rsidRDefault="005F2D45" w:rsidP="005F2D45">
            <w:pPr>
              <w:ind w:left="360"/>
              <w:rPr>
                <w:color w:val="EE0000"/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>Julia Wendon</w:t>
            </w:r>
            <w:r w:rsidR="000249A2" w:rsidRPr="00FB70CB">
              <w:rPr>
                <w:color w:val="EE0000"/>
                <w:sz w:val="28"/>
                <w:lang w:val="en-US"/>
              </w:rPr>
              <w:t xml:space="preserve"> </w:t>
            </w:r>
          </w:p>
          <w:p w14:paraId="3C4C6252" w14:textId="2A940091" w:rsidR="005F2D45" w:rsidRPr="00FB70CB" w:rsidRDefault="006F3F7C" w:rsidP="005F2D45">
            <w:pPr>
              <w:ind w:left="360"/>
              <w:rPr>
                <w:color w:val="EE0000"/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 xml:space="preserve"> (London, UK)</w:t>
            </w:r>
          </w:p>
        </w:tc>
      </w:tr>
      <w:tr w:rsidR="005F2D45" w:rsidRPr="00A12332" w14:paraId="07342E31" w14:textId="77777777" w:rsidTr="00746D14">
        <w:tc>
          <w:tcPr>
            <w:tcW w:w="2122" w:type="dxa"/>
          </w:tcPr>
          <w:p w14:paraId="05A99F3F" w14:textId="048A361B" w:rsidR="005F2D45" w:rsidRPr="00610757" w:rsidRDefault="003F6133" w:rsidP="005F2D45">
            <w:pPr>
              <w:tabs>
                <w:tab w:val="left" w:pos="2279"/>
              </w:tabs>
              <w:ind w:left="360"/>
              <w:rPr>
                <w:b/>
                <w:i/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15.30-16.00</w:t>
            </w:r>
          </w:p>
        </w:tc>
        <w:tc>
          <w:tcPr>
            <w:tcW w:w="4819" w:type="dxa"/>
          </w:tcPr>
          <w:p w14:paraId="574EE5CA" w14:textId="27153A28" w:rsidR="005F2D45" w:rsidRPr="00430987" w:rsidRDefault="00F434A3" w:rsidP="00F434A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How do I assess &amp; treat the critically ill patient with acute-on-chronic liver failure? </w:t>
            </w:r>
            <w:r w:rsidR="00024D28">
              <w:rPr>
                <w:sz w:val="28"/>
                <w:lang w:val="en-US"/>
              </w:rPr>
              <w:t>The intensivist point of view</w:t>
            </w:r>
          </w:p>
        </w:tc>
        <w:tc>
          <w:tcPr>
            <w:tcW w:w="3119" w:type="dxa"/>
          </w:tcPr>
          <w:p w14:paraId="08D24F2D" w14:textId="64FA3CE0" w:rsidR="005F2D45" w:rsidRPr="00FB70CB" w:rsidRDefault="00A12332" w:rsidP="00657C94">
            <w:pPr>
              <w:ind w:left="360"/>
              <w:rPr>
                <w:color w:val="EE0000"/>
                <w:sz w:val="28"/>
                <w:lang w:val="fr-CH"/>
              </w:rPr>
            </w:pPr>
            <w:r w:rsidRPr="00FB70CB">
              <w:rPr>
                <w:color w:val="EE0000"/>
                <w:sz w:val="28"/>
                <w:lang w:val="fr-CH"/>
              </w:rPr>
              <w:t>Christophe Camus (Rennes, France)</w:t>
            </w:r>
          </w:p>
        </w:tc>
      </w:tr>
      <w:tr w:rsidR="005F2D45" w:rsidRPr="00447571" w14:paraId="05262CE7" w14:textId="77777777" w:rsidTr="00746D14">
        <w:tc>
          <w:tcPr>
            <w:tcW w:w="2122" w:type="dxa"/>
          </w:tcPr>
          <w:p w14:paraId="77DCD428" w14:textId="2A5BC5D5" w:rsidR="005F2D45" w:rsidRPr="00610757" w:rsidRDefault="003F6133" w:rsidP="00657C94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16.00-16.30</w:t>
            </w:r>
          </w:p>
        </w:tc>
        <w:tc>
          <w:tcPr>
            <w:tcW w:w="4819" w:type="dxa"/>
          </w:tcPr>
          <w:p w14:paraId="6DC3F1DF" w14:textId="6D5095F2" w:rsidR="005F2D45" w:rsidRPr="00430987" w:rsidRDefault="00447571" w:rsidP="00657C9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Any role of G-CSF in the setting of acute-on-chronic liver failure?</w:t>
            </w:r>
          </w:p>
        </w:tc>
        <w:tc>
          <w:tcPr>
            <w:tcW w:w="3119" w:type="dxa"/>
          </w:tcPr>
          <w:p w14:paraId="1122F538" w14:textId="55864887" w:rsidR="00447571" w:rsidRPr="00FB70CB" w:rsidRDefault="00447571" w:rsidP="00447571">
            <w:pPr>
              <w:ind w:left="360"/>
              <w:rPr>
                <w:color w:val="EE0000"/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 xml:space="preserve">Cornelius Engelmann </w:t>
            </w:r>
            <w:r w:rsidR="006F3F7C" w:rsidRPr="00FB70CB">
              <w:rPr>
                <w:color w:val="EE0000"/>
                <w:sz w:val="28"/>
                <w:lang w:val="en-US"/>
              </w:rPr>
              <w:t>(Berlin, Germany)</w:t>
            </w:r>
          </w:p>
        </w:tc>
      </w:tr>
      <w:tr w:rsidR="00322F20" w:rsidRPr="00F434A3" w14:paraId="257FECB9" w14:textId="77777777" w:rsidTr="00746D14">
        <w:tc>
          <w:tcPr>
            <w:tcW w:w="2122" w:type="dxa"/>
          </w:tcPr>
          <w:p w14:paraId="416F73D4" w14:textId="2303D982" w:rsidR="00322F20" w:rsidRPr="00322F20" w:rsidRDefault="00322F20" w:rsidP="005F2D45">
            <w:pPr>
              <w:ind w:left="360"/>
              <w:rPr>
                <w:b/>
                <w:i/>
                <w:sz w:val="28"/>
                <w:lang w:val="en-US"/>
              </w:rPr>
            </w:pPr>
            <w:r w:rsidRPr="00322F20">
              <w:rPr>
                <w:b/>
                <w:i/>
                <w:sz w:val="28"/>
                <w:lang w:val="en-US"/>
              </w:rPr>
              <w:t>16.30-17.00</w:t>
            </w:r>
          </w:p>
        </w:tc>
        <w:tc>
          <w:tcPr>
            <w:tcW w:w="7938" w:type="dxa"/>
            <w:gridSpan w:val="2"/>
          </w:tcPr>
          <w:p w14:paraId="0D342BC5" w14:textId="07EAD0B3" w:rsidR="00322F20" w:rsidRPr="00322F20" w:rsidRDefault="00322F20" w:rsidP="00322F20">
            <w:pPr>
              <w:ind w:left="360"/>
              <w:jc w:val="center"/>
              <w:rPr>
                <w:b/>
                <w:sz w:val="28"/>
                <w:lang w:val="en-GB"/>
              </w:rPr>
            </w:pPr>
            <w:r w:rsidRPr="00322F20">
              <w:rPr>
                <w:b/>
                <w:i/>
                <w:sz w:val="28"/>
                <w:lang w:val="en-US"/>
              </w:rPr>
              <w:t>Coffee break</w:t>
            </w:r>
          </w:p>
        </w:tc>
      </w:tr>
      <w:tr w:rsidR="00746D14" w:rsidRPr="00A12332" w14:paraId="214929BC" w14:textId="77777777" w:rsidTr="00746D14">
        <w:tc>
          <w:tcPr>
            <w:tcW w:w="2122" w:type="dxa"/>
          </w:tcPr>
          <w:p w14:paraId="7B4D6E68" w14:textId="77777777" w:rsidR="00746D14" w:rsidRPr="00322F20" w:rsidRDefault="00746D14" w:rsidP="005F2D45">
            <w:pPr>
              <w:ind w:left="360"/>
              <w:rPr>
                <w:sz w:val="28"/>
                <w:lang w:val="en-US"/>
              </w:rPr>
            </w:pPr>
          </w:p>
        </w:tc>
        <w:tc>
          <w:tcPr>
            <w:tcW w:w="7938" w:type="dxa"/>
            <w:gridSpan w:val="2"/>
          </w:tcPr>
          <w:p w14:paraId="4C05244F" w14:textId="40318E53" w:rsidR="00746D14" w:rsidRDefault="00746D14" w:rsidP="00746D14">
            <w:pPr>
              <w:jc w:val="center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Session 3: Key research areas</w:t>
            </w:r>
          </w:p>
          <w:p w14:paraId="3F830AFC" w14:textId="783C9420" w:rsidR="00746D14" w:rsidRPr="00B46F4A" w:rsidRDefault="00746D14" w:rsidP="00746D14">
            <w:pPr>
              <w:ind w:left="360"/>
              <w:jc w:val="center"/>
              <w:rPr>
                <w:sz w:val="28"/>
                <w:lang w:val="en-US"/>
              </w:rPr>
            </w:pPr>
            <w:r w:rsidRPr="009F3DBD">
              <w:rPr>
                <w:b/>
                <w:i/>
                <w:sz w:val="24"/>
                <w:szCs w:val="24"/>
                <w:lang w:val="en-US"/>
              </w:rPr>
              <w:t xml:space="preserve">Chairs: </w:t>
            </w:r>
            <w:r w:rsidR="00DA2E4A" w:rsidRPr="009F3DBD">
              <w:rPr>
                <w:sz w:val="24"/>
                <w:szCs w:val="24"/>
                <w:lang w:val="en-US"/>
              </w:rPr>
              <w:t>Joerg C. Schefold</w:t>
            </w:r>
            <w:r w:rsidR="00DA2E4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and</w:t>
            </w:r>
            <w:r w:rsidR="00386010">
              <w:rPr>
                <w:sz w:val="24"/>
                <w:szCs w:val="24"/>
                <w:lang w:val="en-US"/>
              </w:rPr>
              <w:t xml:space="preserve"> </w:t>
            </w:r>
            <w:r w:rsidRPr="00511544">
              <w:rPr>
                <w:color w:val="EE0000"/>
                <w:sz w:val="24"/>
                <w:szCs w:val="24"/>
                <w:lang w:val="en-US"/>
              </w:rPr>
              <w:t>Rajiv Jalan</w:t>
            </w:r>
          </w:p>
        </w:tc>
      </w:tr>
      <w:tr w:rsidR="003F6133" w:rsidRPr="00C027E7" w14:paraId="4ADD88D4" w14:textId="77777777" w:rsidTr="00746D14">
        <w:tc>
          <w:tcPr>
            <w:tcW w:w="2122" w:type="dxa"/>
          </w:tcPr>
          <w:p w14:paraId="2378C583" w14:textId="47E8D2C7" w:rsidR="003F6133" w:rsidRDefault="003F6133" w:rsidP="003F6133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="00B61FFC">
              <w:rPr>
                <w:sz w:val="28"/>
                <w:lang w:val="en-US"/>
              </w:rPr>
              <w:t>7</w:t>
            </w:r>
            <w:r>
              <w:rPr>
                <w:sz w:val="28"/>
                <w:lang w:val="en-US"/>
              </w:rPr>
              <w:t>.</w:t>
            </w:r>
            <w:r w:rsidR="00B61FFC">
              <w:rPr>
                <w:sz w:val="28"/>
                <w:lang w:val="en-US"/>
              </w:rPr>
              <w:t>0</w:t>
            </w:r>
            <w:r>
              <w:rPr>
                <w:sz w:val="28"/>
                <w:lang w:val="en-US"/>
              </w:rPr>
              <w:t>0-17.</w:t>
            </w:r>
            <w:r w:rsidR="00B61FFC">
              <w:rPr>
                <w:sz w:val="28"/>
                <w:lang w:val="en-US"/>
              </w:rPr>
              <w:t>3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4819" w:type="dxa"/>
          </w:tcPr>
          <w:p w14:paraId="6B3E05E8" w14:textId="0212D8F4" w:rsidR="003F6133" w:rsidRPr="003F6133" w:rsidRDefault="00851F85" w:rsidP="003F613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Research on hepatology in acute care: </w:t>
            </w:r>
            <w:r w:rsidR="00447571">
              <w:rPr>
                <w:sz w:val="28"/>
                <w:lang w:val="en-US"/>
              </w:rPr>
              <w:t>unmet</w:t>
            </w:r>
            <w:r>
              <w:rPr>
                <w:sz w:val="28"/>
                <w:lang w:val="en-US"/>
              </w:rPr>
              <w:t xml:space="preserve"> </w:t>
            </w:r>
            <w:r w:rsidR="003736F9">
              <w:rPr>
                <w:sz w:val="28"/>
                <w:lang w:val="en-US"/>
              </w:rPr>
              <w:t xml:space="preserve">clinical </w:t>
            </w:r>
            <w:r>
              <w:rPr>
                <w:sz w:val="28"/>
                <w:lang w:val="en-US"/>
              </w:rPr>
              <w:t xml:space="preserve">needs </w:t>
            </w:r>
            <w:r w:rsidR="005B1707">
              <w:rPr>
                <w:sz w:val="28"/>
                <w:lang w:val="en-US"/>
              </w:rPr>
              <w:t>and recent advances</w:t>
            </w:r>
          </w:p>
        </w:tc>
        <w:tc>
          <w:tcPr>
            <w:tcW w:w="3119" w:type="dxa"/>
          </w:tcPr>
          <w:p w14:paraId="06736980" w14:textId="14A307CE" w:rsidR="007F6946" w:rsidRPr="00FB70CB" w:rsidRDefault="003F6133" w:rsidP="00A12332">
            <w:pPr>
              <w:jc w:val="center"/>
              <w:rPr>
                <w:color w:val="EE0000"/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>Rajiv Jalan</w:t>
            </w:r>
          </w:p>
          <w:p w14:paraId="457594E2" w14:textId="097C73CE" w:rsidR="003F6133" w:rsidRPr="003F6133" w:rsidRDefault="006F3F7C" w:rsidP="00A12332">
            <w:pPr>
              <w:jc w:val="center"/>
              <w:rPr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>(London, UK)</w:t>
            </w:r>
          </w:p>
        </w:tc>
      </w:tr>
      <w:tr w:rsidR="003F6133" w:rsidRPr="009F3DBD" w14:paraId="57EF2072" w14:textId="77777777" w:rsidTr="00746D14">
        <w:tc>
          <w:tcPr>
            <w:tcW w:w="2122" w:type="dxa"/>
          </w:tcPr>
          <w:p w14:paraId="515BCBD0" w14:textId="55A30FC5" w:rsidR="003F6133" w:rsidRDefault="003F6133" w:rsidP="003F6133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17.</w:t>
            </w:r>
            <w:r w:rsidR="00B61FFC">
              <w:rPr>
                <w:sz w:val="28"/>
                <w:lang w:val="en-US"/>
              </w:rPr>
              <w:t>3</w:t>
            </w:r>
            <w:r>
              <w:rPr>
                <w:sz w:val="28"/>
                <w:lang w:val="en-US"/>
              </w:rPr>
              <w:t>0-1</w:t>
            </w:r>
            <w:r w:rsidR="00B61FFC">
              <w:rPr>
                <w:sz w:val="28"/>
                <w:lang w:val="en-US"/>
              </w:rPr>
              <w:t>8</w:t>
            </w:r>
            <w:r>
              <w:rPr>
                <w:sz w:val="28"/>
                <w:lang w:val="en-US"/>
              </w:rPr>
              <w:t>.</w:t>
            </w:r>
            <w:r w:rsidR="00B61FFC">
              <w:rPr>
                <w:sz w:val="28"/>
                <w:lang w:val="en-US"/>
              </w:rPr>
              <w:t>0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4819" w:type="dxa"/>
          </w:tcPr>
          <w:p w14:paraId="49A6DD47" w14:textId="118708B3" w:rsidR="003F6133" w:rsidRPr="005F2D45" w:rsidRDefault="003F6133" w:rsidP="003F6133">
            <w:pPr>
              <w:rPr>
                <w:sz w:val="28"/>
                <w:lang w:val="en-US"/>
              </w:rPr>
            </w:pPr>
            <w:r w:rsidRPr="005F2D45">
              <w:rPr>
                <w:sz w:val="28"/>
                <w:lang w:val="en-US"/>
              </w:rPr>
              <w:t>Round table discussion</w:t>
            </w:r>
          </w:p>
        </w:tc>
        <w:tc>
          <w:tcPr>
            <w:tcW w:w="3119" w:type="dxa"/>
          </w:tcPr>
          <w:p w14:paraId="2183CA28" w14:textId="41F13BF7" w:rsidR="003F6133" w:rsidRPr="00B46F4A" w:rsidRDefault="003F6133" w:rsidP="009F3DBD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All speakers </w:t>
            </w:r>
            <w:r w:rsidR="009F3DBD">
              <w:rPr>
                <w:sz w:val="28"/>
                <w:lang w:val="en-US"/>
              </w:rPr>
              <w:t>and</w:t>
            </w:r>
            <w:r>
              <w:rPr>
                <w:sz w:val="28"/>
                <w:lang w:val="en-US"/>
              </w:rPr>
              <w:t xml:space="preserve"> chairs</w:t>
            </w:r>
            <w:r w:rsidR="00870C78">
              <w:rPr>
                <w:sz w:val="28"/>
                <w:lang w:val="en-US"/>
              </w:rPr>
              <w:t xml:space="preserve"> </w:t>
            </w:r>
          </w:p>
        </w:tc>
      </w:tr>
    </w:tbl>
    <w:p w14:paraId="0BBC8CEF" w14:textId="77777777" w:rsidR="00C027E7" w:rsidRPr="00870C78" w:rsidRDefault="00C027E7">
      <w:pPr>
        <w:rPr>
          <w:lang w:val="en-US"/>
        </w:rPr>
      </w:pPr>
      <w:r w:rsidRPr="00870C78">
        <w:rPr>
          <w:lang w:val="en-US"/>
        </w:rPr>
        <w:br w:type="page"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425"/>
        <w:gridCol w:w="4329"/>
        <w:gridCol w:w="3164"/>
      </w:tblGrid>
      <w:tr w:rsidR="00F65643" w:rsidRPr="00B46F4A" w14:paraId="660E5553" w14:textId="77777777" w:rsidTr="00185B84">
        <w:tc>
          <w:tcPr>
            <w:tcW w:w="9918" w:type="dxa"/>
            <w:gridSpan w:val="3"/>
          </w:tcPr>
          <w:p w14:paraId="125D529D" w14:textId="77777777" w:rsidR="00F65643" w:rsidRDefault="00F65643" w:rsidP="00A50FFF">
            <w:pPr>
              <w:ind w:left="360"/>
              <w:jc w:val="center"/>
              <w:rPr>
                <w:b/>
                <w:sz w:val="28"/>
                <w:u w:val="single"/>
                <w:lang w:val="en-US"/>
              </w:rPr>
            </w:pPr>
            <w:r w:rsidRPr="00A50FFF">
              <w:rPr>
                <w:b/>
                <w:sz w:val="28"/>
                <w:u w:val="single"/>
                <w:lang w:val="en-US"/>
              </w:rPr>
              <w:lastRenderedPageBreak/>
              <w:t>Day 2</w:t>
            </w:r>
          </w:p>
          <w:p w14:paraId="191C1996" w14:textId="01D63935" w:rsidR="00F65643" w:rsidRPr="00A50FFF" w:rsidRDefault="00F65643" w:rsidP="00A50FFF">
            <w:pPr>
              <w:ind w:left="360"/>
              <w:jc w:val="center"/>
              <w:rPr>
                <w:b/>
                <w:sz w:val="28"/>
                <w:lang w:val="en-US"/>
              </w:rPr>
            </w:pPr>
          </w:p>
        </w:tc>
      </w:tr>
      <w:tr w:rsidR="00F65643" w:rsidRPr="00A12332" w14:paraId="3551F555" w14:textId="77777777" w:rsidTr="00457A57">
        <w:tc>
          <w:tcPr>
            <w:tcW w:w="2425" w:type="dxa"/>
          </w:tcPr>
          <w:p w14:paraId="6C56AEF0" w14:textId="77777777" w:rsidR="00F65643" w:rsidRDefault="00F65643" w:rsidP="00FF2456">
            <w:pPr>
              <w:ind w:left="360"/>
              <w:rPr>
                <w:sz w:val="28"/>
                <w:lang w:val="en-US"/>
              </w:rPr>
            </w:pPr>
          </w:p>
        </w:tc>
        <w:tc>
          <w:tcPr>
            <w:tcW w:w="7493" w:type="dxa"/>
            <w:gridSpan w:val="2"/>
          </w:tcPr>
          <w:p w14:paraId="382EB31E" w14:textId="44F8A2B9" w:rsidR="00F65643" w:rsidRDefault="00F65643" w:rsidP="00F65643">
            <w:pPr>
              <w:jc w:val="center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Session 4: </w:t>
            </w:r>
            <w:r w:rsidR="00A50FFF">
              <w:rPr>
                <w:b/>
                <w:i/>
                <w:sz w:val="28"/>
                <w:lang w:val="en-US"/>
              </w:rPr>
              <w:t>Adjunctive treatment options in liver failure</w:t>
            </w:r>
          </w:p>
          <w:p w14:paraId="1DE6AB9A" w14:textId="51DDBB5A" w:rsidR="00F65643" w:rsidRDefault="00F65643" w:rsidP="00F65643">
            <w:pPr>
              <w:ind w:left="360"/>
              <w:jc w:val="center"/>
              <w:rPr>
                <w:sz w:val="28"/>
                <w:lang w:val="en-US"/>
              </w:rPr>
            </w:pPr>
            <w:r w:rsidRPr="009F3DBD">
              <w:rPr>
                <w:b/>
                <w:i/>
                <w:sz w:val="24"/>
                <w:szCs w:val="24"/>
                <w:lang w:val="en-US"/>
              </w:rPr>
              <w:t xml:space="preserve">Chairs: </w:t>
            </w:r>
            <w:r w:rsidR="00DA2E4A">
              <w:rPr>
                <w:sz w:val="24"/>
                <w:szCs w:val="24"/>
                <w:lang w:val="en-US"/>
              </w:rPr>
              <w:t>Carmen Pfortmüller</w:t>
            </w:r>
            <w:r>
              <w:rPr>
                <w:sz w:val="24"/>
                <w:szCs w:val="24"/>
                <w:lang w:val="en-US"/>
              </w:rPr>
              <w:t xml:space="preserve"> and </w:t>
            </w:r>
            <w:r w:rsidRPr="00511544">
              <w:rPr>
                <w:color w:val="EE0000"/>
                <w:sz w:val="24"/>
                <w:szCs w:val="24"/>
                <w:lang w:val="en-US"/>
              </w:rPr>
              <w:t>Paolo Angeli</w:t>
            </w:r>
          </w:p>
        </w:tc>
      </w:tr>
      <w:tr w:rsidR="00FF2456" w:rsidRPr="004660C6" w14:paraId="126624B0" w14:textId="77777777" w:rsidTr="009E573B">
        <w:tc>
          <w:tcPr>
            <w:tcW w:w="2425" w:type="dxa"/>
          </w:tcPr>
          <w:p w14:paraId="07717D6E" w14:textId="1AC4891F" w:rsidR="00FF2456" w:rsidRDefault="00FF2456" w:rsidP="00FF2456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09.00-09.45</w:t>
            </w:r>
          </w:p>
        </w:tc>
        <w:tc>
          <w:tcPr>
            <w:tcW w:w="4329" w:type="dxa"/>
          </w:tcPr>
          <w:p w14:paraId="5493E552" w14:textId="2BC3124A" w:rsidR="003736F9" w:rsidRDefault="007045E7" w:rsidP="003B4BA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AKI due to liver disease</w:t>
            </w:r>
            <w:r w:rsidR="003736F9">
              <w:rPr>
                <w:sz w:val="28"/>
                <w:lang w:val="en-US"/>
              </w:rPr>
              <w:t>: fundamentals</w:t>
            </w:r>
            <w:r>
              <w:rPr>
                <w:sz w:val="28"/>
                <w:lang w:val="en-US"/>
              </w:rPr>
              <w:t xml:space="preserve"> and medical therapy</w:t>
            </w:r>
            <w:r w:rsidR="003736F9">
              <w:rPr>
                <w:sz w:val="28"/>
                <w:lang w:val="en-US"/>
              </w:rPr>
              <w:t xml:space="preserve"> </w:t>
            </w:r>
          </w:p>
          <w:p w14:paraId="27E5930B" w14:textId="75E18DC6" w:rsidR="00FF2456" w:rsidRDefault="00FF2456" w:rsidP="003B4BA3">
            <w:pPr>
              <w:rPr>
                <w:b/>
                <w:i/>
                <w:sz w:val="28"/>
                <w:lang w:val="en-US"/>
              </w:rPr>
            </w:pPr>
          </w:p>
        </w:tc>
        <w:tc>
          <w:tcPr>
            <w:tcW w:w="3164" w:type="dxa"/>
          </w:tcPr>
          <w:p w14:paraId="6DD7A2A9" w14:textId="77777777" w:rsidR="00A50FFF" w:rsidRPr="00FB70CB" w:rsidRDefault="003736F9" w:rsidP="003736F9">
            <w:pPr>
              <w:ind w:left="360"/>
              <w:rPr>
                <w:color w:val="EE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  <w:r w:rsidRPr="00FB70CB">
              <w:rPr>
                <w:color w:val="EE0000"/>
                <w:sz w:val="28"/>
                <w:lang w:val="en-US"/>
              </w:rPr>
              <w:t xml:space="preserve">Pietro Cippà </w:t>
            </w:r>
          </w:p>
          <w:p w14:paraId="3D3BE123" w14:textId="4CF1A870" w:rsidR="003736F9" w:rsidRPr="00FB70CB" w:rsidRDefault="006F3F7C" w:rsidP="003736F9">
            <w:pPr>
              <w:ind w:left="360"/>
              <w:rPr>
                <w:color w:val="EE0000"/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>(Basel, Switzerland)</w:t>
            </w:r>
          </w:p>
          <w:p w14:paraId="2D46DBAC" w14:textId="3D38D28F" w:rsidR="00FF2456" w:rsidRDefault="00FF2456" w:rsidP="00F65643">
            <w:pPr>
              <w:rPr>
                <w:sz w:val="28"/>
                <w:lang w:val="en-US"/>
              </w:rPr>
            </w:pPr>
          </w:p>
        </w:tc>
      </w:tr>
      <w:tr w:rsidR="00FF2456" w:rsidRPr="00A50FFF" w14:paraId="79B5B39B" w14:textId="77777777" w:rsidTr="009E573B">
        <w:tc>
          <w:tcPr>
            <w:tcW w:w="2425" w:type="dxa"/>
          </w:tcPr>
          <w:p w14:paraId="4C76F832" w14:textId="00CD398A" w:rsidR="00FF2456" w:rsidRDefault="00FF2456" w:rsidP="00FF2456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09.45-10.15</w:t>
            </w:r>
          </w:p>
        </w:tc>
        <w:tc>
          <w:tcPr>
            <w:tcW w:w="4329" w:type="dxa"/>
          </w:tcPr>
          <w:p w14:paraId="0B1C8549" w14:textId="714B9342" w:rsidR="003736F9" w:rsidRDefault="0084262B" w:rsidP="003736F9">
            <w:pPr>
              <w:rPr>
                <w:b/>
                <w:i/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Assessing volume status in liver disease: challenges and novel solutions</w:t>
            </w:r>
          </w:p>
        </w:tc>
        <w:tc>
          <w:tcPr>
            <w:tcW w:w="3164" w:type="dxa"/>
          </w:tcPr>
          <w:p w14:paraId="6032034E" w14:textId="3C4EBC01" w:rsidR="00FF2456" w:rsidRDefault="00A50FFF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Daniel Segna</w:t>
            </w:r>
            <w:r w:rsidR="00D57717">
              <w:rPr>
                <w:sz w:val="28"/>
                <w:lang w:val="en-US"/>
              </w:rPr>
              <w:t xml:space="preserve"> (B</w:t>
            </w:r>
            <w:r w:rsidR="009142D1">
              <w:rPr>
                <w:sz w:val="28"/>
                <w:lang w:val="en-US"/>
              </w:rPr>
              <w:t>arcelona</w:t>
            </w:r>
            <w:r w:rsidR="00D57717">
              <w:rPr>
                <w:sz w:val="28"/>
                <w:lang w:val="en-US"/>
              </w:rPr>
              <w:t>, S</w:t>
            </w:r>
            <w:r w:rsidR="009142D1">
              <w:rPr>
                <w:sz w:val="28"/>
                <w:lang w:val="en-US"/>
              </w:rPr>
              <w:t>pain</w:t>
            </w:r>
            <w:r w:rsidR="00D57717">
              <w:rPr>
                <w:sz w:val="28"/>
                <w:lang w:val="en-US"/>
              </w:rPr>
              <w:t>)</w:t>
            </w:r>
          </w:p>
        </w:tc>
      </w:tr>
      <w:tr w:rsidR="00A50FFF" w:rsidRPr="000249A2" w14:paraId="40ADA886" w14:textId="77777777" w:rsidTr="00F65643">
        <w:trPr>
          <w:trHeight w:val="1484"/>
        </w:trPr>
        <w:tc>
          <w:tcPr>
            <w:tcW w:w="2425" w:type="dxa"/>
          </w:tcPr>
          <w:p w14:paraId="7176C001" w14:textId="5C251D5A" w:rsidR="00A50FFF" w:rsidRDefault="00A50FFF" w:rsidP="00A50FFF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10.15-10.45</w:t>
            </w:r>
          </w:p>
        </w:tc>
        <w:tc>
          <w:tcPr>
            <w:tcW w:w="4329" w:type="dxa"/>
          </w:tcPr>
          <w:p w14:paraId="73B0E5E3" w14:textId="7925F549" w:rsidR="00A50FFF" w:rsidRDefault="00A50FFF" w:rsidP="00A50FFF">
            <w:pPr>
              <w:rPr>
                <w:b/>
                <w:i/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Renal replacement therapies in liver failure: best practice today &amp; future perspectives </w:t>
            </w:r>
          </w:p>
        </w:tc>
        <w:tc>
          <w:tcPr>
            <w:tcW w:w="3164" w:type="dxa"/>
          </w:tcPr>
          <w:p w14:paraId="64703BA9" w14:textId="6C71C875" w:rsidR="00A50FFF" w:rsidRDefault="00A50FFF" w:rsidP="00A50FFF">
            <w:pPr>
              <w:ind w:left="360"/>
              <w:rPr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>Marlies Ostermann (London, UK)</w:t>
            </w:r>
            <w:r w:rsidRPr="00FB70CB" w:rsidDel="003736F9">
              <w:rPr>
                <w:color w:val="EE0000"/>
                <w:sz w:val="28"/>
                <w:lang w:val="en-US"/>
              </w:rPr>
              <w:t xml:space="preserve"> </w:t>
            </w:r>
          </w:p>
        </w:tc>
      </w:tr>
      <w:tr w:rsidR="00A50FFF" w:rsidRPr="00FF2456" w14:paraId="743DD49B" w14:textId="77777777" w:rsidTr="006369C0">
        <w:tc>
          <w:tcPr>
            <w:tcW w:w="2425" w:type="dxa"/>
          </w:tcPr>
          <w:p w14:paraId="644B6A2D" w14:textId="4F899487" w:rsidR="00A50FFF" w:rsidRPr="00F65643" w:rsidRDefault="00A50FFF" w:rsidP="00A50FFF">
            <w:pPr>
              <w:ind w:left="360"/>
              <w:rPr>
                <w:b/>
                <w:i/>
                <w:sz w:val="28"/>
                <w:lang w:val="en-US"/>
              </w:rPr>
            </w:pPr>
            <w:r w:rsidRPr="00F65643">
              <w:rPr>
                <w:b/>
                <w:i/>
                <w:sz w:val="28"/>
                <w:lang w:val="en-US"/>
              </w:rPr>
              <w:t>10.45-11.15</w:t>
            </w:r>
          </w:p>
        </w:tc>
        <w:tc>
          <w:tcPr>
            <w:tcW w:w="7493" w:type="dxa"/>
            <w:gridSpan w:val="2"/>
          </w:tcPr>
          <w:p w14:paraId="7039DD2D" w14:textId="77777777" w:rsidR="00A50FFF" w:rsidRDefault="00A50FFF" w:rsidP="00A50FFF">
            <w:pPr>
              <w:ind w:left="360"/>
              <w:jc w:val="center"/>
              <w:rPr>
                <w:b/>
                <w:i/>
                <w:sz w:val="28"/>
                <w:lang w:val="en-US"/>
              </w:rPr>
            </w:pPr>
            <w:r w:rsidRPr="00F65643">
              <w:rPr>
                <w:b/>
                <w:i/>
                <w:sz w:val="28"/>
                <w:lang w:val="en-US"/>
              </w:rPr>
              <w:t>Coffee Break</w:t>
            </w:r>
          </w:p>
          <w:p w14:paraId="60BE011E" w14:textId="463E07DA" w:rsidR="00A12332" w:rsidRPr="00F65643" w:rsidRDefault="00A12332" w:rsidP="00A50FFF">
            <w:pPr>
              <w:ind w:left="360"/>
              <w:jc w:val="center"/>
              <w:rPr>
                <w:b/>
                <w:sz w:val="28"/>
                <w:lang w:val="en-US"/>
              </w:rPr>
            </w:pPr>
          </w:p>
        </w:tc>
      </w:tr>
      <w:tr w:rsidR="00A50FFF" w:rsidRPr="00A12332" w14:paraId="21D8E093" w14:textId="77777777" w:rsidTr="00A75403">
        <w:tc>
          <w:tcPr>
            <w:tcW w:w="2425" w:type="dxa"/>
          </w:tcPr>
          <w:p w14:paraId="4EEC3615" w14:textId="77777777" w:rsidR="00A50FFF" w:rsidRDefault="00A50FFF" w:rsidP="00A50FFF">
            <w:pPr>
              <w:ind w:left="360"/>
              <w:rPr>
                <w:sz w:val="28"/>
                <w:lang w:val="en-US"/>
              </w:rPr>
            </w:pPr>
          </w:p>
        </w:tc>
        <w:tc>
          <w:tcPr>
            <w:tcW w:w="7493" w:type="dxa"/>
            <w:gridSpan w:val="2"/>
          </w:tcPr>
          <w:p w14:paraId="2BB15974" w14:textId="548221C1" w:rsidR="00A50FFF" w:rsidRDefault="00A50FFF" w:rsidP="00A50FFF">
            <w:pPr>
              <w:jc w:val="center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Session 5: How do I treat…</w:t>
            </w:r>
          </w:p>
          <w:p w14:paraId="73370C1E" w14:textId="07FC0E98" w:rsidR="00A50FFF" w:rsidRDefault="00A50FFF" w:rsidP="00A50FFF">
            <w:pPr>
              <w:ind w:left="360"/>
              <w:jc w:val="center"/>
              <w:rPr>
                <w:sz w:val="28"/>
                <w:lang w:val="en-US"/>
              </w:rPr>
            </w:pPr>
            <w:r w:rsidRPr="00AB2B69">
              <w:rPr>
                <w:sz w:val="24"/>
                <w:szCs w:val="24"/>
                <w:lang w:val="en-US"/>
              </w:rPr>
              <w:t>Chairs: Andrea De Gottardi</w:t>
            </w:r>
            <w:r w:rsidR="00A12332">
              <w:rPr>
                <w:sz w:val="24"/>
                <w:szCs w:val="24"/>
                <w:lang w:val="en-US"/>
              </w:rPr>
              <w:t xml:space="preserve"> and Annalisa Berzigotti</w:t>
            </w:r>
          </w:p>
        </w:tc>
      </w:tr>
      <w:tr w:rsidR="00A50FFF" w:rsidRPr="0084262B" w14:paraId="46A40EF0" w14:textId="77777777" w:rsidTr="009E573B">
        <w:tc>
          <w:tcPr>
            <w:tcW w:w="2425" w:type="dxa"/>
          </w:tcPr>
          <w:p w14:paraId="182C1CAE" w14:textId="51CE3228" w:rsidR="00A50FFF" w:rsidRPr="00610757" w:rsidRDefault="00A50FFF" w:rsidP="00A50FFF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11.15-11.45</w:t>
            </w:r>
          </w:p>
        </w:tc>
        <w:tc>
          <w:tcPr>
            <w:tcW w:w="4329" w:type="dxa"/>
          </w:tcPr>
          <w:p w14:paraId="6F54F84E" w14:textId="7092DA08" w:rsidR="00A50FFF" w:rsidRDefault="00A50FFF" w:rsidP="007F6946">
            <w:pPr>
              <w:pStyle w:val="Listenabsatz"/>
              <w:ind w:left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…my bleeding liver patient after Baveno VIII </w:t>
            </w:r>
          </w:p>
        </w:tc>
        <w:tc>
          <w:tcPr>
            <w:tcW w:w="3164" w:type="dxa"/>
          </w:tcPr>
          <w:p w14:paraId="405B1F7E" w14:textId="77777777" w:rsidR="00D57717" w:rsidRPr="00FB70CB" w:rsidRDefault="00A50FFF" w:rsidP="00A50FFF">
            <w:pPr>
              <w:ind w:left="360"/>
              <w:rPr>
                <w:color w:val="EE0000"/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 xml:space="preserve">Reiner Wiest </w:t>
            </w:r>
          </w:p>
          <w:p w14:paraId="29C6B1E9" w14:textId="7CF0E3AB" w:rsidR="00A50FFF" w:rsidRPr="00FB70CB" w:rsidRDefault="00A50FFF" w:rsidP="00A50FFF">
            <w:pPr>
              <w:ind w:left="360"/>
              <w:rPr>
                <w:color w:val="EE0000"/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>(Bern, Switzerland)</w:t>
            </w:r>
          </w:p>
        </w:tc>
      </w:tr>
      <w:tr w:rsidR="00A50FFF" w:rsidRPr="003736F9" w14:paraId="7B72DE62" w14:textId="77777777" w:rsidTr="009E573B">
        <w:tc>
          <w:tcPr>
            <w:tcW w:w="2425" w:type="dxa"/>
          </w:tcPr>
          <w:p w14:paraId="1EDDD81E" w14:textId="6E6711E1" w:rsidR="00A50FFF" w:rsidRDefault="00A50FFF" w:rsidP="00A50FFF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11.45-12.15</w:t>
            </w:r>
          </w:p>
        </w:tc>
        <w:tc>
          <w:tcPr>
            <w:tcW w:w="4329" w:type="dxa"/>
          </w:tcPr>
          <w:p w14:paraId="3FB8C2F3" w14:textId="402C95D2" w:rsidR="00A50FFF" w:rsidRDefault="00A50FFF" w:rsidP="00A50FFF">
            <w:pPr>
              <w:pStyle w:val="Listenabsatz"/>
              <w:ind w:left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 my patient with severe infection</w:t>
            </w:r>
            <w:r w:rsidR="007F6946">
              <w:rPr>
                <w:sz w:val="28"/>
                <w:lang w:val="en-US"/>
              </w:rPr>
              <w:t xml:space="preserve"> in the context of decompensated cirrhosis</w:t>
            </w:r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3164" w:type="dxa"/>
          </w:tcPr>
          <w:p w14:paraId="2E1BCC21" w14:textId="0EC02241" w:rsidR="00A50FFF" w:rsidRPr="00FB70CB" w:rsidRDefault="00A50FFF" w:rsidP="00A50FFF">
            <w:pPr>
              <w:ind w:left="360"/>
              <w:rPr>
                <w:color w:val="EE0000"/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 xml:space="preserve"> Javier Fernández (Barcelona, Spain) </w:t>
            </w:r>
          </w:p>
        </w:tc>
      </w:tr>
      <w:tr w:rsidR="00A50FFF" w:rsidRPr="00A12332" w14:paraId="25BFE9D3" w14:textId="77777777" w:rsidTr="009E573B">
        <w:tc>
          <w:tcPr>
            <w:tcW w:w="2425" w:type="dxa"/>
          </w:tcPr>
          <w:p w14:paraId="00CA51FD" w14:textId="14ABF8BF" w:rsidR="00A50FFF" w:rsidRDefault="00A50FFF" w:rsidP="00A50FFF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12.15-12.45</w:t>
            </w:r>
          </w:p>
        </w:tc>
        <w:tc>
          <w:tcPr>
            <w:tcW w:w="4329" w:type="dxa"/>
          </w:tcPr>
          <w:p w14:paraId="6CB7F81A" w14:textId="4D9D851A" w:rsidR="00A50FFF" w:rsidRPr="00430987" w:rsidRDefault="00A50FFF" w:rsidP="00A50FF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… my patient with liver failure and severe alcohol addiction</w:t>
            </w:r>
          </w:p>
        </w:tc>
        <w:tc>
          <w:tcPr>
            <w:tcW w:w="3164" w:type="dxa"/>
          </w:tcPr>
          <w:p w14:paraId="68B5E931" w14:textId="17FEFAC4" w:rsidR="00A50FFF" w:rsidRPr="00FB70CB" w:rsidRDefault="00A50FFF" w:rsidP="00A50FFF">
            <w:pPr>
              <w:ind w:left="360"/>
              <w:rPr>
                <w:color w:val="EE0000"/>
                <w:sz w:val="28"/>
                <w:lang w:val="de-CH"/>
              </w:rPr>
            </w:pPr>
            <w:r w:rsidRPr="00FB70CB">
              <w:rPr>
                <w:color w:val="EE0000"/>
                <w:sz w:val="28"/>
                <w:lang w:val="de-CH"/>
              </w:rPr>
              <w:t>Susana G. Rodrigues (Bern, Switzerland)</w:t>
            </w:r>
          </w:p>
        </w:tc>
      </w:tr>
      <w:tr w:rsidR="00A50FFF" w:rsidRPr="003736F9" w14:paraId="48A5E50D" w14:textId="77777777" w:rsidTr="00CB6F7F">
        <w:tc>
          <w:tcPr>
            <w:tcW w:w="2425" w:type="dxa"/>
          </w:tcPr>
          <w:p w14:paraId="4E7A0224" w14:textId="75A16B49" w:rsidR="00A50FFF" w:rsidRPr="000D77FB" w:rsidRDefault="00A50FFF" w:rsidP="00A50FFF">
            <w:pPr>
              <w:ind w:left="360"/>
              <w:rPr>
                <w:b/>
                <w:i/>
                <w:sz w:val="28"/>
                <w:lang w:val="en-US"/>
              </w:rPr>
            </w:pPr>
            <w:r w:rsidRPr="000D77FB">
              <w:rPr>
                <w:b/>
                <w:i/>
                <w:sz w:val="28"/>
                <w:lang w:val="en-US"/>
              </w:rPr>
              <w:t>12.45-13.45</w:t>
            </w:r>
          </w:p>
        </w:tc>
        <w:tc>
          <w:tcPr>
            <w:tcW w:w="7493" w:type="dxa"/>
            <w:gridSpan w:val="2"/>
          </w:tcPr>
          <w:p w14:paraId="5818C0B6" w14:textId="38099ADA" w:rsidR="00A50FFF" w:rsidRPr="000D77FB" w:rsidRDefault="00A50FFF" w:rsidP="00A50FFF">
            <w:pPr>
              <w:ind w:left="360"/>
              <w:jc w:val="center"/>
              <w:rPr>
                <w:b/>
                <w:sz w:val="28"/>
                <w:lang w:val="en-US"/>
              </w:rPr>
            </w:pPr>
            <w:r w:rsidRPr="000D77FB">
              <w:rPr>
                <w:b/>
                <w:i/>
                <w:sz w:val="28"/>
                <w:lang w:val="en-US"/>
              </w:rPr>
              <w:t>Lunch Break</w:t>
            </w:r>
          </w:p>
        </w:tc>
      </w:tr>
      <w:tr w:rsidR="00A50FFF" w:rsidRPr="00A12332" w14:paraId="60B4EDCF" w14:textId="77777777" w:rsidTr="00272F81">
        <w:tc>
          <w:tcPr>
            <w:tcW w:w="2425" w:type="dxa"/>
          </w:tcPr>
          <w:p w14:paraId="1F5102E2" w14:textId="77777777" w:rsidR="00A50FFF" w:rsidRPr="00610757" w:rsidRDefault="00A50FFF" w:rsidP="00A50FFF">
            <w:pPr>
              <w:ind w:left="360"/>
              <w:rPr>
                <w:sz w:val="28"/>
                <w:lang w:val="en-US"/>
              </w:rPr>
            </w:pPr>
          </w:p>
        </w:tc>
        <w:tc>
          <w:tcPr>
            <w:tcW w:w="7493" w:type="dxa"/>
            <w:gridSpan w:val="2"/>
          </w:tcPr>
          <w:p w14:paraId="150CF83B" w14:textId="77777777" w:rsidR="00A50FFF" w:rsidRDefault="00A50FFF" w:rsidP="00A50FFF">
            <w:pPr>
              <w:jc w:val="center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 xml:space="preserve">Session 6: </w:t>
            </w:r>
            <w:r w:rsidRPr="00F11AEF">
              <w:rPr>
                <w:b/>
                <w:i/>
                <w:sz w:val="28"/>
                <w:lang w:val="en-US"/>
              </w:rPr>
              <w:t xml:space="preserve">Liver </w:t>
            </w:r>
            <w:r>
              <w:rPr>
                <w:b/>
                <w:i/>
                <w:sz w:val="28"/>
                <w:lang w:val="en-US"/>
              </w:rPr>
              <w:t>Transplantation</w:t>
            </w:r>
          </w:p>
          <w:p w14:paraId="4B96512C" w14:textId="4B2FAA59" w:rsidR="00A50FFF" w:rsidRPr="00B46F4A" w:rsidRDefault="00A50FFF" w:rsidP="00A50FFF">
            <w:pPr>
              <w:ind w:left="360"/>
              <w:jc w:val="center"/>
              <w:rPr>
                <w:sz w:val="28"/>
                <w:u w:val="single"/>
                <w:lang w:val="en-US"/>
              </w:rPr>
            </w:pPr>
            <w:r w:rsidRPr="00AB2B69">
              <w:rPr>
                <w:sz w:val="24"/>
                <w:szCs w:val="24"/>
                <w:lang w:val="en-US"/>
              </w:rPr>
              <w:t>Chairs: Joerg C.</w:t>
            </w:r>
            <w:r>
              <w:rPr>
                <w:sz w:val="24"/>
                <w:szCs w:val="24"/>
                <w:lang w:val="en-US"/>
              </w:rPr>
              <w:t xml:space="preserve"> Schefold and Guido Beldi</w:t>
            </w:r>
          </w:p>
        </w:tc>
      </w:tr>
      <w:tr w:rsidR="00A50FFF" w:rsidRPr="002553E4" w14:paraId="07B18E03" w14:textId="77777777" w:rsidTr="009E573B">
        <w:tc>
          <w:tcPr>
            <w:tcW w:w="2425" w:type="dxa"/>
          </w:tcPr>
          <w:p w14:paraId="18141377" w14:textId="599647A6" w:rsidR="00A50FFF" w:rsidRPr="00610757" w:rsidRDefault="00A50FFF" w:rsidP="00A50FFF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13.45-14.15</w:t>
            </w:r>
          </w:p>
        </w:tc>
        <w:tc>
          <w:tcPr>
            <w:tcW w:w="4329" w:type="dxa"/>
          </w:tcPr>
          <w:p w14:paraId="553B79F8" w14:textId="7E583196" w:rsidR="00A50FFF" w:rsidRPr="00F11AEF" w:rsidRDefault="00A50FFF" w:rsidP="00A50FF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Balancing benefits and risks of liver transplantation in the critically ill</w:t>
            </w:r>
          </w:p>
        </w:tc>
        <w:tc>
          <w:tcPr>
            <w:tcW w:w="3164" w:type="dxa"/>
          </w:tcPr>
          <w:p w14:paraId="549FD046" w14:textId="042366A3" w:rsidR="00A50FFF" w:rsidRPr="00507254" w:rsidRDefault="00A12332" w:rsidP="00A50FFF">
            <w:pPr>
              <w:ind w:left="360"/>
              <w:rPr>
                <w:color w:val="000000" w:themeColor="text1"/>
                <w:sz w:val="28"/>
                <w:lang w:val="en-US"/>
              </w:rPr>
            </w:pPr>
            <w:r w:rsidRPr="00507254">
              <w:rPr>
                <w:color w:val="000000" w:themeColor="text1"/>
                <w:sz w:val="28"/>
                <w:lang w:val="en-US"/>
              </w:rPr>
              <w:t>Florent Artru</w:t>
            </w:r>
          </w:p>
          <w:p w14:paraId="65C312B5" w14:textId="12412B2E" w:rsidR="00A50FFF" w:rsidRPr="00FB70CB" w:rsidRDefault="00A50FFF" w:rsidP="00A50FFF">
            <w:pPr>
              <w:ind w:left="360"/>
              <w:rPr>
                <w:color w:val="EE0000"/>
                <w:sz w:val="28"/>
                <w:lang w:val="en-US"/>
              </w:rPr>
            </w:pPr>
            <w:r w:rsidRPr="00507254">
              <w:rPr>
                <w:color w:val="000000" w:themeColor="text1"/>
                <w:sz w:val="28"/>
                <w:lang w:val="en-US"/>
              </w:rPr>
              <w:t>(</w:t>
            </w:r>
            <w:r w:rsidR="00A12332" w:rsidRPr="00507254">
              <w:rPr>
                <w:color w:val="000000" w:themeColor="text1"/>
                <w:sz w:val="28"/>
                <w:lang w:val="en-US"/>
              </w:rPr>
              <w:t>Rennes, France</w:t>
            </w:r>
            <w:r w:rsidRPr="00507254">
              <w:rPr>
                <w:color w:val="000000" w:themeColor="text1"/>
                <w:sz w:val="28"/>
                <w:lang w:val="en-US"/>
              </w:rPr>
              <w:t xml:space="preserve">) </w:t>
            </w:r>
          </w:p>
        </w:tc>
      </w:tr>
      <w:tr w:rsidR="00A50FFF" w:rsidRPr="00F434A3" w14:paraId="6C87D628" w14:textId="77777777" w:rsidTr="009E573B">
        <w:tc>
          <w:tcPr>
            <w:tcW w:w="2425" w:type="dxa"/>
          </w:tcPr>
          <w:p w14:paraId="41A1BDEA" w14:textId="57BCA0B8" w:rsidR="00A50FFF" w:rsidRDefault="00A50FFF" w:rsidP="00A50FFF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14.15-14.45</w:t>
            </w:r>
          </w:p>
        </w:tc>
        <w:tc>
          <w:tcPr>
            <w:tcW w:w="4329" w:type="dxa"/>
          </w:tcPr>
          <w:p w14:paraId="74FF9604" w14:textId="18733185" w:rsidR="00A50FFF" w:rsidRPr="00F11AEF" w:rsidRDefault="00A50FFF" w:rsidP="00A50FF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Optimizing coagulation in the candidate to liver transplantation on the ICU</w:t>
            </w:r>
          </w:p>
        </w:tc>
        <w:tc>
          <w:tcPr>
            <w:tcW w:w="3164" w:type="dxa"/>
          </w:tcPr>
          <w:p w14:paraId="0C2B19C2" w14:textId="0AE1D7BA" w:rsidR="00A50FFF" w:rsidRPr="00FB70CB" w:rsidRDefault="00A12332" w:rsidP="00A50FFF">
            <w:pPr>
              <w:ind w:left="360"/>
              <w:rPr>
                <w:color w:val="EE0000"/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>Lara Roberts</w:t>
            </w:r>
            <w:r w:rsidR="00A50FFF" w:rsidRPr="00FB70CB">
              <w:rPr>
                <w:color w:val="EE0000"/>
                <w:sz w:val="28"/>
                <w:lang w:val="en-US"/>
              </w:rPr>
              <w:t xml:space="preserve"> (</w:t>
            </w:r>
            <w:r w:rsidRPr="00FB70CB">
              <w:rPr>
                <w:color w:val="EE0000"/>
                <w:sz w:val="28"/>
                <w:lang w:val="en-US"/>
              </w:rPr>
              <w:t>London, UK</w:t>
            </w:r>
            <w:r w:rsidR="00A50FFF" w:rsidRPr="00FB70CB">
              <w:rPr>
                <w:color w:val="EE0000"/>
                <w:sz w:val="28"/>
                <w:lang w:val="en-US"/>
              </w:rPr>
              <w:t>)</w:t>
            </w:r>
          </w:p>
        </w:tc>
      </w:tr>
      <w:tr w:rsidR="00A50FFF" w:rsidRPr="006F3F7C" w14:paraId="512D3811" w14:textId="77777777" w:rsidTr="009E573B">
        <w:tc>
          <w:tcPr>
            <w:tcW w:w="2425" w:type="dxa"/>
          </w:tcPr>
          <w:p w14:paraId="322F9C97" w14:textId="7FBB945C" w:rsidR="00A50FFF" w:rsidRPr="00610757" w:rsidRDefault="00A50FFF" w:rsidP="00A50FFF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14.45-15.15</w:t>
            </w:r>
          </w:p>
        </w:tc>
        <w:tc>
          <w:tcPr>
            <w:tcW w:w="4329" w:type="dxa"/>
          </w:tcPr>
          <w:p w14:paraId="67972199" w14:textId="2D910423" w:rsidR="00A50FFF" w:rsidRPr="00F11AEF" w:rsidRDefault="00A50FFF" w:rsidP="00A50FF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Immunosuppression in the immediate post-transplant days </w:t>
            </w:r>
          </w:p>
        </w:tc>
        <w:tc>
          <w:tcPr>
            <w:tcW w:w="3164" w:type="dxa"/>
          </w:tcPr>
          <w:p w14:paraId="2BF0D522" w14:textId="2F587FAB" w:rsidR="00A50FFF" w:rsidRPr="00FB70CB" w:rsidRDefault="00A50FFF" w:rsidP="00A50FFF">
            <w:pPr>
              <w:ind w:left="360"/>
              <w:rPr>
                <w:color w:val="EE0000"/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>Julien Vionnet (Lausanne, Switzerland)</w:t>
            </w:r>
          </w:p>
        </w:tc>
      </w:tr>
      <w:tr w:rsidR="00A50FFF" w:rsidRPr="00A50FFF" w14:paraId="4607D3B7" w14:textId="77777777" w:rsidTr="009E573B">
        <w:tc>
          <w:tcPr>
            <w:tcW w:w="2425" w:type="dxa"/>
          </w:tcPr>
          <w:p w14:paraId="2534FB81" w14:textId="77777777" w:rsidR="00A50FFF" w:rsidRDefault="00A50FFF" w:rsidP="00A50FFF">
            <w:pPr>
              <w:ind w:left="360"/>
              <w:rPr>
                <w:sz w:val="28"/>
                <w:lang w:val="en-US"/>
              </w:rPr>
            </w:pPr>
          </w:p>
          <w:p w14:paraId="514D6556" w14:textId="220170B3" w:rsidR="00A50FFF" w:rsidRDefault="00A50FFF" w:rsidP="00A50FFF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15.15-15.45</w:t>
            </w:r>
          </w:p>
          <w:p w14:paraId="195432BC" w14:textId="77777777" w:rsidR="00A50FFF" w:rsidRDefault="00A50FFF" w:rsidP="00A50FFF">
            <w:pPr>
              <w:ind w:left="360"/>
              <w:rPr>
                <w:sz w:val="28"/>
                <w:lang w:val="en-US"/>
              </w:rPr>
            </w:pPr>
          </w:p>
          <w:p w14:paraId="6545F42B" w14:textId="21356AF0" w:rsidR="00A50FFF" w:rsidRDefault="00A50FFF" w:rsidP="00A50FFF">
            <w:pPr>
              <w:ind w:left="360"/>
              <w:rPr>
                <w:sz w:val="28"/>
                <w:lang w:val="en-US"/>
              </w:rPr>
            </w:pPr>
          </w:p>
        </w:tc>
        <w:tc>
          <w:tcPr>
            <w:tcW w:w="4329" w:type="dxa"/>
          </w:tcPr>
          <w:p w14:paraId="47B4FC59" w14:textId="71268B80" w:rsidR="00A50FFF" w:rsidRPr="00EC0641" w:rsidDel="003736F9" w:rsidRDefault="00A50FFF" w:rsidP="00A50FF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Avoiding mistakes in the management of early post-transplantation infections</w:t>
            </w:r>
          </w:p>
        </w:tc>
        <w:tc>
          <w:tcPr>
            <w:tcW w:w="3164" w:type="dxa"/>
          </w:tcPr>
          <w:p w14:paraId="2D89BFD2" w14:textId="63F765C5" w:rsidR="00A50FFF" w:rsidRPr="00FB70CB" w:rsidRDefault="00A50FFF" w:rsidP="00A50FFF">
            <w:pPr>
              <w:ind w:left="360"/>
              <w:rPr>
                <w:color w:val="EE0000"/>
                <w:sz w:val="28"/>
                <w:lang w:val="en-US"/>
              </w:rPr>
            </w:pPr>
            <w:r w:rsidRPr="00FB70CB">
              <w:rPr>
                <w:color w:val="EE0000"/>
                <w:sz w:val="28"/>
                <w:lang w:val="en-US"/>
              </w:rPr>
              <w:t xml:space="preserve">Cedric Hirzel </w:t>
            </w:r>
          </w:p>
          <w:p w14:paraId="0541BD4D" w14:textId="4D949852" w:rsidR="00A50FFF" w:rsidRPr="00FB70CB" w:rsidRDefault="00A50FFF" w:rsidP="00A50FFF">
            <w:pPr>
              <w:ind w:left="360"/>
              <w:rPr>
                <w:color w:val="EE0000"/>
                <w:sz w:val="28"/>
                <w:lang w:val="de-CH"/>
              </w:rPr>
            </w:pPr>
            <w:r w:rsidRPr="00FB70CB">
              <w:rPr>
                <w:color w:val="EE0000"/>
                <w:sz w:val="28"/>
                <w:lang w:val="de-CH"/>
              </w:rPr>
              <w:t>(Bern, Switzerland)</w:t>
            </w:r>
          </w:p>
        </w:tc>
      </w:tr>
      <w:tr w:rsidR="00A50FFF" w:rsidRPr="00F65643" w14:paraId="09689064" w14:textId="77777777" w:rsidTr="009E573B">
        <w:tc>
          <w:tcPr>
            <w:tcW w:w="2425" w:type="dxa"/>
          </w:tcPr>
          <w:p w14:paraId="0AAA725D" w14:textId="3E2BB65D" w:rsidR="00A50FFF" w:rsidRDefault="00A50FFF" w:rsidP="00A50FFF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15.45-16.15</w:t>
            </w:r>
          </w:p>
        </w:tc>
        <w:tc>
          <w:tcPr>
            <w:tcW w:w="4329" w:type="dxa"/>
          </w:tcPr>
          <w:p w14:paraId="47F20E03" w14:textId="2DFFF377" w:rsidR="00A50FFF" w:rsidRPr="00B61FFC" w:rsidRDefault="00A50FFF" w:rsidP="00A50FFF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sz w:val="28"/>
                <w:lang w:val="en-US"/>
              </w:rPr>
              <w:t>Final round table discussion</w:t>
            </w:r>
          </w:p>
        </w:tc>
        <w:tc>
          <w:tcPr>
            <w:tcW w:w="3164" w:type="dxa"/>
          </w:tcPr>
          <w:p w14:paraId="2C1053B8" w14:textId="0FB4748E" w:rsidR="00A50FFF" w:rsidRDefault="00A50FFF" w:rsidP="00A50FFF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All speakers + chairs</w:t>
            </w:r>
          </w:p>
        </w:tc>
      </w:tr>
      <w:tr w:rsidR="00A50FFF" w:rsidRPr="00F65643" w14:paraId="59FD6520" w14:textId="77777777" w:rsidTr="009E573B">
        <w:trPr>
          <w:trHeight w:val="416"/>
        </w:trPr>
        <w:tc>
          <w:tcPr>
            <w:tcW w:w="2425" w:type="dxa"/>
          </w:tcPr>
          <w:p w14:paraId="4ECCBF4A" w14:textId="4F2BE25D" w:rsidR="00A50FFF" w:rsidRDefault="00A50FFF" w:rsidP="00A50FFF">
            <w:pPr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16.15-16.30</w:t>
            </w:r>
          </w:p>
        </w:tc>
        <w:tc>
          <w:tcPr>
            <w:tcW w:w="4329" w:type="dxa"/>
          </w:tcPr>
          <w:p w14:paraId="1FD34EEE" w14:textId="07CF9518" w:rsidR="00A50FFF" w:rsidRPr="00EC0641" w:rsidRDefault="00A50FFF" w:rsidP="007F6946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sz w:val="28"/>
                <w:lang w:val="en-US"/>
              </w:rPr>
              <w:t>Closing remarks</w:t>
            </w:r>
          </w:p>
        </w:tc>
        <w:tc>
          <w:tcPr>
            <w:tcW w:w="3164" w:type="dxa"/>
          </w:tcPr>
          <w:p w14:paraId="0887BA29" w14:textId="696AEBF8" w:rsidR="00A50FFF" w:rsidRPr="007F6946" w:rsidRDefault="00A50FFF" w:rsidP="00A50FFF">
            <w:pPr>
              <w:ind w:left="360"/>
              <w:rPr>
                <w:sz w:val="28"/>
              </w:rPr>
            </w:pPr>
            <w:r w:rsidRPr="00AE0CCA">
              <w:rPr>
                <w:sz w:val="28"/>
              </w:rPr>
              <w:t>Annalisa Berzigotti, Joerg C. Schefold, Andrea De Gottardi</w:t>
            </w:r>
          </w:p>
        </w:tc>
      </w:tr>
    </w:tbl>
    <w:p w14:paraId="47F6FD99" w14:textId="77777777" w:rsidR="003A3666" w:rsidRDefault="003A3666" w:rsidP="00B61FFC">
      <w:pPr>
        <w:pStyle w:val="Listenabsatz"/>
        <w:ind w:left="0"/>
        <w:rPr>
          <w:sz w:val="28"/>
        </w:rPr>
      </w:pPr>
    </w:p>
    <w:p w14:paraId="4CBC7197" w14:textId="77777777" w:rsidR="0033207E" w:rsidRPr="0033207E" w:rsidRDefault="0033207E" w:rsidP="00B61FFC">
      <w:pPr>
        <w:pStyle w:val="Listenabsatz"/>
        <w:ind w:left="0"/>
        <w:rPr>
          <w:sz w:val="24"/>
          <w:szCs w:val="24"/>
        </w:rPr>
      </w:pPr>
    </w:p>
    <w:p w14:paraId="665B6E60" w14:textId="1B800678" w:rsidR="003A3666" w:rsidRPr="0033207E" w:rsidRDefault="003A3666" w:rsidP="00B61FFC">
      <w:pPr>
        <w:pStyle w:val="Listenabsatz"/>
        <w:ind w:left="0"/>
        <w:rPr>
          <w:sz w:val="24"/>
          <w:szCs w:val="24"/>
        </w:rPr>
      </w:pPr>
      <w:commentRangeStart w:id="0"/>
      <w:r w:rsidRPr="0033207E">
        <w:rPr>
          <w:sz w:val="24"/>
          <w:szCs w:val="24"/>
        </w:rPr>
        <w:t>Faculty:</w:t>
      </w:r>
      <w:commentRangeEnd w:id="0"/>
      <w:r w:rsidR="000D77FB" w:rsidRPr="0033207E">
        <w:rPr>
          <w:rStyle w:val="Kommentarzeichen"/>
          <w:sz w:val="24"/>
          <w:szCs w:val="24"/>
        </w:rPr>
        <w:commentReference w:id="0"/>
      </w:r>
    </w:p>
    <w:p w14:paraId="23283DF1" w14:textId="5C3950DD" w:rsidR="0033207E" w:rsidRPr="0033207E" w:rsidRDefault="0033207E" w:rsidP="0033207E">
      <w:pPr>
        <w:pStyle w:val="Listenabsatz"/>
        <w:ind w:left="0"/>
        <w:rPr>
          <w:rFonts w:cstheme="minorHAnsi"/>
          <w:sz w:val="24"/>
          <w:szCs w:val="24"/>
        </w:rPr>
      </w:pPr>
      <w:r w:rsidRPr="0033207E">
        <w:rPr>
          <w:sz w:val="24"/>
          <w:szCs w:val="24"/>
        </w:rPr>
        <w:t xml:space="preserve">Prof. Dr. med. Paolo Angeli, </w:t>
      </w:r>
      <w:r w:rsidRPr="0033207E">
        <w:rPr>
          <w:rFonts w:cstheme="minorHAnsi"/>
          <w:sz w:val="24"/>
          <w:szCs w:val="24"/>
        </w:rPr>
        <w:t>Padova, Italy; pangeli@unipd.it</w:t>
      </w:r>
    </w:p>
    <w:p w14:paraId="24ECAADA" w14:textId="7DBD733A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sz w:val="24"/>
          <w:szCs w:val="24"/>
          <w:lang w:val="en-US"/>
        </w:rPr>
        <w:t xml:space="preserve">Assoc. Prof. Dr. med. Florent Artru, Rennes, </w:t>
      </w:r>
      <w:r w:rsidRPr="0033207E">
        <w:rPr>
          <w:rFonts w:cstheme="minorHAnsi"/>
          <w:color w:val="000000" w:themeColor="text1"/>
          <w:sz w:val="24"/>
          <w:szCs w:val="24"/>
          <w:lang w:val="en-US"/>
        </w:rPr>
        <w:t xml:space="preserve">France; </w:t>
      </w:r>
      <w:r w:rsidRPr="0033207E">
        <w:rPr>
          <w:rStyle w:val="Hervorhebung"/>
          <w:rFonts w:cstheme="minorHAnsi"/>
          <w:i w:val="0"/>
          <w:iCs w:val="0"/>
          <w:color w:val="000000" w:themeColor="text1"/>
          <w:sz w:val="24"/>
          <w:szCs w:val="24"/>
        </w:rPr>
        <w:t>florent.artru@univ-rennes.fr</w:t>
      </w:r>
    </w:p>
    <w:p w14:paraId="6797DF08" w14:textId="2A00677B" w:rsidR="00E12766" w:rsidRDefault="00E12766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Prof. Dr. med. Guido Beldi, </w:t>
      </w:r>
      <w:r w:rsidRPr="0033207E">
        <w:rPr>
          <w:rFonts w:cstheme="minorHAnsi"/>
          <w:color w:val="000000" w:themeColor="text1"/>
          <w:sz w:val="24"/>
          <w:szCs w:val="24"/>
        </w:rPr>
        <w:t>Bern, Switzerland</w:t>
      </w:r>
      <w:r>
        <w:rPr>
          <w:rFonts w:cstheme="minorHAnsi"/>
          <w:color w:val="000000" w:themeColor="text1"/>
          <w:sz w:val="24"/>
          <w:szCs w:val="24"/>
        </w:rPr>
        <w:t xml:space="preserve">; </w:t>
      </w:r>
      <w:r w:rsidRPr="00E12766">
        <w:rPr>
          <w:rFonts w:cstheme="minorHAnsi"/>
          <w:color w:val="000000" w:themeColor="text1"/>
          <w:sz w:val="24"/>
          <w:szCs w:val="24"/>
        </w:rPr>
        <w:t>Guido.Beldi@insel.ch</w:t>
      </w:r>
    </w:p>
    <w:p w14:paraId="0AF9A3BD" w14:textId="5BBFC93C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color w:val="000000" w:themeColor="text1"/>
          <w:sz w:val="24"/>
          <w:szCs w:val="24"/>
        </w:rPr>
        <w:t>Prof. Dr. med. Annalisa Berzigotti, Bern, Switzerland; Annalisa.Berzigotti@insel.ch</w:t>
      </w:r>
    </w:p>
    <w:p w14:paraId="4A947D0A" w14:textId="03F494AA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color w:val="000000" w:themeColor="text1"/>
          <w:sz w:val="24"/>
          <w:szCs w:val="24"/>
          <w:lang w:val="fr-CH"/>
        </w:rPr>
        <w:t xml:space="preserve">Prof. Dr. Christophe Camus, Rennes, France ; </w:t>
      </w:r>
      <w:r w:rsidRPr="0033207E">
        <w:rPr>
          <w:rStyle w:val="Hervorhebung"/>
          <w:rFonts w:cstheme="minorHAnsi"/>
          <w:i w:val="0"/>
          <w:iCs w:val="0"/>
          <w:color w:val="000000" w:themeColor="text1"/>
          <w:sz w:val="24"/>
          <w:szCs w:val="24"/>
        </w:rPr>
        <w:t>christophe.camus@chu-rennes.fr</w:t>
      </w:r>
    </w:p>
    <w:p w14:paraId="260B406F" w14:textId="137ADC03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color w:val="000000" w:themeColor="text1"/>
          <w:sz w:val="24"/>
          <w:szCs w:val="24"/>
        </w:rPr>
        <w:t xml:space="preserve">Prof. Dr. med. Pietro Cippà, Lugano, Switzerland; </w:t>
      </w:r>
      <w:r w:rsidRPr="0033207E">
        <w:rPr>
          <w:rStyle w:val="Hervorhebung"/>
          <w:rFonts w:cstheme="minorHAnsi"/>
          <w:i w:val="0"/>
          <w:iCs w:val="0"/>
          <w:color w:val="000000" w:themeColor="text1"/>
          <w:sz w:val="24"/>
          <w:szCs w:val="24"/>
        </w:rPr>
        <w:t>pietro.cippa@unibas.ch</w:t>
      </w:r>
    </w:p>
    <w:p w14:paraId="18B3B3B3" w14:textId="4F188B00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color w:val="000000" w:themeColor="text1"/>
          <w:sz w:val="24"/>
          <w:szCs w:val="24"/>
        </w:rPr>
        <w:t>Prof. Dr. med. Andrea De Gottardi, Lucerne, Switzerland; andrea.degottardi@luks.ch</w:t>
      </w:r>
    </w:p>
    <w:p w14:paraId="395C0D04" w14:textId="1B56A29F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  <w:lang w:val="en-US"/>
        </w:rPr>
      </w:pPr>
      <w:r w:rsidRPr="0033207E">
        <w:rPr>
          <w:rFonts w:cstheme="minorHAnsi"/>
          <w:color w:val="000000" w:themeColor="text1"/>
          <w:sz w:val="24"/>
          <w:szCs w:val="24"/>
          <w:lang w:val="en-US"/>
        </w:rPr>
        <w:t xml:space="preserve">Prof. Dr. med. Cornelius Engelmann, Berlin, Germany; </w:t>
      </w:r>
      <w:r w:rsidRPr="0033207E">
        <w:rPr>
          <w:rStyle w:val="Hervorhebung"/>
          <w:rFonts w:cstheme="minorHAnsi"/>
          <w:i w:val="0"/>
          <w:iCs w:val="0"/>
          <w:color w:val="000000" w:themeColor="text1"/>
          <w:sz w:val="24"/>
          <w:szCs w:val="24"/>
        </w:rPr>
        <w:t>Cornelius.Engelmann@charite.de</w:t>
      </w:r>
    </w:p>
    <w:p w14:paraId="0A66526F" w14:textId="5AB6AD2A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color w:val="000000" w:themeColor="text1"/>
          <w:sz w:val="24"/>
          <w:szCs w:val="24"/>
        </w:rPr>
        <w:t>Prof. Dr. med. Javier Fernandez, Barcelona, Spain; JFDEZ@clinic.cat</w:t>
      </w:r>
    </w:p>
    <w:p w14:paraId="60BD2C83" w14:textId="6987D427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color w:val="000000" w:themeColor="text1"/>
          <w:sz w:val="24"/>
          <w:szCs w:val="24"/>
          <w:lang w:val="en-US"/>
        </w:rPr>
        <w:t xml:space="preserve">PD Dr. med. Cedric Hirzel, Bern, Switzerland; </w:t>
      </w:r>
      <w:r w:rsidRPr="0033207E">
        <w:rPr>
          <w:rStyle w:val="Hervorhebung"/>
          <w:rFonts w:cstheme="minorHAnsi"/>
          <w:i w:val="0"/>
          <w:iCs w:val="0"/>
          <w:color w:val="000000" w:themeColor="text1"/>
          <w:sz w:val="24"/>
          <w:szCs w:val="24"/>
        </w:rPr>
        <w:t>cedric.hirzel@</w:t>
      </w:r>
      <w:r w:rsidR="000F1C2D">
        <w:rPr>
          <w:rStyle w:val="Hervorhebung"/>
          <w:rFonts w:cstheme="minorHAnsi"/>
          <w:i w:val="0"/>
          <w:iCs w:val="0"/>
          <w:color w:val="000000" w:themeColor="text1"/>
          <w:sz w:val="24"/>
          <w:szCs w:val="24"/>
        </w:rPr>
        <w:t>insel</w:t>
      </w:r>
      <w:r w:rsidRPr="0033207E">
        <w:rPr>
          <w:rStyle w:val="Hervorhebung"/>
          <w:rFonts w:cstheme="minorHAnsi"/>
          <w:i w:val="0"/>
          <w:iCs w:val="0"/>
          <w:color w:val="000000" w:themeColor="text1"/>
          <w:sz w:val="24"/>
          <w:szCs w:val="24"/>
        </w:rPr>
        <w:t>.ch</w:t>
      </w:r>
    </w:p>
    <w:p w14:paraId="569F5182" w14:textId="7C9DE42A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color w:val="000000" w:themeColor="text1"/>
          <w:sz w:val="24"/>
          <w:szCs w:val="24"/>
        </w:rPr>
        <w:t>Prof. Dr. med. Rajiv Jalan, London, UK; r.jalan@ucl.ac.uk</w:t>
      </w:r>
    </w:p>
    <w:p w14:paraId="4BE94427" w14:textId="2B892160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color w:val="000000" w:themeColor="text1"/>
          <w:sz w:val="24"/>
          <w:szCs w:val="24"/>
        </w:rPr>
        <w:t>Prof. Dr. med. Marlies Ostermann, London, UK; marlies.ostermann@kcl.ac.uk</w:t>
      </w:r>
    </w:p>
    <w:p w14:paraId="41565D45" w14:textId="77777777" w:rsidR="00184D1F" w:rsidRDefault="00184D1F" w:rsidP="00184D1F">
      <w:pPr>
        <w:pStyle w:val="Listenabsatz"/>
        <w:ind w:left="0"/>
        <w:rPr>
          <w:rFonts w:cstheme="minorHAnsi"/>
          <w:color w:val="000000" w:themeColor="text1"/>
          <w:sz w:val="24"/>
          <w:szCs w:val="24"/>
          <w:lang w:val="de-CH"/>
        </w:rPr>
      </w:pPr>
      <w:r w:rsidRPr="008A1BBB">
        <w:rPr>
          <w:rFonts w:cstheme="minorHAnsi"/>
          <w:color w:val="000000" w:themeColor="text1"/>
          <w:sz w:val="24"/>
          <w:szCs w:val="24"/>
          <w:lang w:val="de-CH"/>
        </w:rPr>
        <w:t>Prof. Dr. med. Carmen Pfortmüller, Bern, Switzerland</w:t>
      </w:r>
      <w:r>
        <w:rPr>
          <w:rFonts w:cstheme="minorHAnsi"/>
          <w:color w:val="000000" w:themeColor="text1"/>
          <w:sz w:val="24"/>
          <w:szCs w:val="24"/>
          <w:lang w:val="de-CH"/>
        </w:rPr>
        <w:t xml:space="preserve">; </w:t>
      </w:r>
      <w:r w:rsidRPr="008A1BBB">
        <w:rPr>
          <w:rFonts w:cstheme="minorHAnsi"/>
          <w:color w:val="000000" w:themeColor="text1"/>
          <w:sz w:val="24"/>
          <w:szCs w:val="24"/>
          <w:lang w:val="de-CH"/>
        </w:rPr>
        <w:t>Carmen.Pfortmueller@insel.ch</w:t>
      </w:r>
    </w:p>
    <w:p w14:paraId="77ECE11D" w14:textId="079E9F65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  <w:lang w:val="de-CH"/>
        </w:rPr>
      </w:pPr>
      <w:r w:rsidRPr="0033207E">
        <w:rPr>
          <w:rFonts w:cstheme="minorHAnsi"/>
          <w:color w:val="000000" w:themeColor="text1"/>
          <w:sz w:val="24"/>
          <w:szCs w:val="24"/>
          <w:lang w:val="de-CH"/>
        </w:rPr>
        <w:t xml:space="preserve">Prof. Dr. med. Cristina Ripoll, Halle, Germany; </w:t>
      </w:r>
      <w:r w:rsidRPr="0033207E">
        <w:rPr>
          <w:rStyle w:val="Hervorhebung"/>
          <w:rFonts w:cstheme="minorHAnsi"/>
          <w:i w:val="0"/>
          <w:iCs w:val="0"/>
          <w:color w:val="000000" w:themeColor="text1"/>
          <w:sz w:val="24"/>
          <w:szCs w:val="24"/>
        </w:rPr>
        <w:t>cristina.ripoll@uk-halle.de</w:t>
      </w:r>
    </w:p>
    <w:p w14:paraId="6315DC63" w14:textId="35950344" w:rsidR="0033207E" w:rsidRPr="0033207E" w:rsidRDefault="0033207E" w:rsidP="0033207E">
      <w:pPr>
        <w:pStyle w:val="Listenabsatz"/>
        <w:tabs>
          <w:tab w:val="left" w:pos="3907"/>
        </w:tabs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color w:val="000000" w:themeColor="text1"/>
          <w:sz w:val="24"/>
          <w:szCs w:val="24"/>
          <w:lang w:val="en-US"/>
        </w:rPr>
        <w:t xml:space="preserve">Prof. Dr. med. Lara Roberts, London, UK; </w:t>
      </w:r>
      <w:r w:rsidRPr="0033207E">
        <w:rPr>
          <w:rStyle w:val="Hervorhebung"/>
          <w:rFonts w:cstheme="minorHAnsi"/>
          <w:i w:val="0"/>
          <w:iCs w:val="0"/>
          <w:color w:val="000000" w:themeColor="text1"/>
          <w:sz w:val="24"/>
          <w:szCs w:val="24"/>
        </w:rPr>
        <w:t>lara.1.roberts@kcl.ac.uk</w:t>
      </w:r>
    </w:p>
    <w:p w14:paraId="7949265E" w14:textId="064F59C8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color w:val="000000" w:themeColor="text1"/>
          <w:sz w:val="24"/>
          <w:szCs w:val="24"/>
        </w:rPr>
        <w:t>Dr. med. Susana Rodrigues, Bern, Switzerland; Susana.GomesRodrigues@insel.ch</w:t>
      </w:r>
    </w:p>
    <w:p w14:paraId="0651CC87" w14:textId="53E66EB9" w:rsidR="0033207E" w:rsidRPr="009142D1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color w:val="000000" w:themeColor="text1"/>
          <w:sz w:val="24"/>
          <w:szCs w:val="24"/>
        </w:rPr>
        <w:t xml:space="preserve">Prof. Dr. med. Joerg C. Schefold, Bern, </w:t>
      </w:r>
      <w:r w:rsidRPr="009142D1">
        <w:rPr>
          <w:rFonts w:cstheme="minorHAnsi"/>
          <w:color w:val="000000" w:themeColor="text1"/>
          <w:sz w:val="24"/>
          <w:szCs w:val="24"/>
        </w:rPr>
        <w:t>Switzerland; joerg.schefold@insel.ch</w:t>
      </w:r>
    </w:p>
    <w:p w14:paraId="307777EA" w14:textId="16BAF2B5" w:rsidR="009142D1" w:rsidRPr="009142D1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  <w:lang w:val="en-US"/>
        </w:rPr>
      </w:pPr>
      <w:r w:rsidRPr="009142D1">
        <w:rPr>
          <w:rFonts w:cstheme="minorHAnsi"/>
          <w:color w:val="000000" w:themeColor="text1"/>
          <w:sz w:val="24"/>
          <w:szCs w:val="24"/>
          <w:lang w:val="en-US"/>
        </w:rPr>
        <w:t>Dr. med. Daniel Segna, B</w:t>
      </w:r>
      <w:r w:rsidR="009142D1">
        <w:rPr>
          <w:rFonts w:cstheme="minorHAnsi"/>
          <w:color w:val="000000" w:themeColor="text1"/>
          <w:sz w:val="24"/>
          <w:szCs w:val="24"/>
          <w:lang w:val="en-US"/>
        </w:rPr>
        <w:t>arcelona</w:t>
      </w:r>
      <w:r w:rsidRPr="009142D1">
        <w:rPr>
          <w:rFonts w:cstheme="minorHAnsi"/>
          <w:color w:val="000000" w:themeColor="text1"/>
          <w:sz w:val="24"/>
          <w:szCs w:val="24"/>
          <w:lang w:val="en-US"/>
        </w:rPr>
        <w:t>, S</w:t>
      </w:r>
      <w:r w:rsidR="009142D1">
        <w:rPr>
          <w:rFonts w:cstheme="minorHAnsi"/>
          <w:color w:val="000000" w:themeColor="text1"/>
          <w:sz w:val="24"/>
          <w:szCs w:val="24"/>
          <w:lang w:val="en-US"/>
        </w:rPr>
        <w:t>pain</w:t>
      </w:r>
      <w:r w:rsidRPr="009142D1">
        <w:rPr>
          <w:rFonts w:cstheme="minorHAnsi"/>
          <w:color w:val="000000" w:themeColor="text1"/>
          <w:sz w:val="24"/>
          <w:szCs w:val="24"/>
          <w:lang w:val="en-US"/>
        </w:rPr>
        <w:t xml:space="preserve">; </w:t>
      </w:r>
      <w:hyperlink r:id="rId11" w:history="1">
        <w:r w:rsidR="009142D1" w:rsidRPr="009142D1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daniel.segna@extern.insel.ch</w:t>
        </w:r>
      </w:hyperlink>
      <w:r w:rsidR="009142D1" w:rsidRPr="009142D1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5590E27C" w14:textId="2E092905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  <w:lang w:val="en-US"/>
        </w:rPr>
      </w:pPr>
      <w:r w:rsidRPr="0033207E">
        <w:rPr>
          <w:rFonts w:cstheme="minorHAnsi"/>
          <w:color w:val="000000" w:themeColor="text1"/>
          <w:sz w:val="24"/>
          <w:szCs w:val="24"/>
          <w:lang w:val="en-US"/>
        </w:rPr>
        <w:t xml:space="preserve">Dr. med. Jonel Trebicka, Münster, Germany; </w:t>
      </w:r>
      <w:r w:rsidRPr="0033207E">
        <w:rPr>
          <w:rStyle w:val="Hervorhebung"/>
          <w:rFonts w:cstheme="minorHAnsi"/>
          <w:i w:val="0"/>
          <w:iCs w:val="0"/>
          <w:color w:val="000000" w:themeColor="text1"/>
          <w:sz w:val="24"/>
          <w:szCs w:val="24"/>
        </w:rPr>
        <w:t>jonel</w:t>
      </w:r>
      <w:r w:rsidRPr="0033207E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Pr="0033207E">
        <w:rPr>
          <w:rStyle w:val="Hervorhebung"/>
          <w:rFonts w:cstheme="minorHAnsi"/>
          <w:i w:val="0"/>
          <w:iCs w:val="0"/>
          <w:color w:val="000000" w:themeColor="text1"/>
          <w:sz w:val="24"/>
          <w:szCs w:val="24"/>
        </w:rPr>
        <w:t>trebicka</w:t>
      </w:r>
      <w:r w:rsidRPr="0033207E">
        <w:rPr>
          <w:rFonts w:cstheme="minorHAnsi"/>
          <w:color w:val="000000" w:themeColor="text1"/>
          <w:sz w:val="24"/>
          <w:szCs w:val="24"/>
          <w:shd w:val="clear" w:color="auto" w:fill="FFFFFF"/>
        </w:rPr>
        <w:t>@ukmuenster.de</w:t>
      </w:r>
      <w:r w:rsidRPr="0033207E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0FE727E3" w14:textId="32061A0F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color w:val="000000" w:themeColor="text1"/>
          <w:sz w:val="24"/>
          <w:szCs w:val="24"/>
          <w:lang w:val="en-US"/>
        </w:rPr>
        <w:t xml:space="preserve">Dr. med. Julien Vionnet, Lausanne, Switzerland; </w:t>
      </w:r>
      <w:r w:rsidRPr="0033207E">
        <w:rPr>
          <w:rStyle w:val="Hervorhebung"/>
          <w:rFonts w:cstheme="minorHAnsi"/>
          <w:i w:val="0"/>
          <w:iCs w:val="0"/>
          <w:color w:val="000000" w:themeColor="text1"/>
          <w:sz w:val="24"/>
          <w:szCs w:val="24"/>
        </w:rPr>
        <w:t>julien.vionnet@chuv.ch</w:t>
      </w:r>
    </w:p>
    <w:p w14:paraId="4C836673" w14:textId="48A67AB7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color w:val="000000" w:themeColor="text1"/>
          <w:sz w:val="24"/>
          <w:szCs w:val="24"/>
        </w:rPr>
        <w:t xml:space="preserve">Prof. Dr. med. Julia Wendon, London, UK; </w:t>
      </w:r>
      <w:r w:rsidRPr="0033207E">
        <w:rPr>
          <w:rStyle w:val="Hervorhebung"/>
          <w:rFonts w:cstheme="minorHAnsi"/>
          <w:i w:val="0"/>
          <w:iCs w:val="0"/>
          <w:color w:val="000000" w:themeColor="text1"/>
          <w:sz w:val="24"/>
          <w:szCs w:val="24"/>
        </w:rPr>
        <w:t>julia.wendon@kcl.ac.uk</w:t>
      </w:r>
    </w:p>
    <w:p w14:paraId="5BBCD2B3" w14:textId="705822BD" w:rsidR="0033207E" w:rsidRPr="0033207E" w:rsidRDefault="0033207E" w:rsidP="0033207E">
      <w:pPr>
        <w:pStyle w:val="Listenabsatz"/>
        <w:ind w:left="0"/>
        <w:rPr>
          <w:rFonts w:cstheme="minorHAnsi"/>
          <w:color w:val="000000" w:themeColor="text1"/>
          <w:sz w:val="24"/>
          <w:szCs w:val="24"/>
        </w:rPr>
      </w:pPr>
      <w:r w:rsidRPr="0033207E">
        <w:rPr>
          <w:rFonts w:cstheme="minorHAnsi"/>
          <w:color w:val="000000" w:themeColor="text1"/>
          <w:sz w:val="24"/>
          <w:szCs w:val="24"/>
          <w:lang w:val="en-US"/>
        </w:rPr>
        <w:t xml:space="preserve">Prof. Dr. med. Reiner Wiest, Bern, Switzerland; </w:t>
      </w:r>
      <w:r w:rsidRPr="0033207E">
        <w:rPr>
          <w:rStyle w:val="Hervorhebung"/>
          <w:rFonts w:cstheme="minorHAnsi"/>
          <w:i w:val="0"/>
          <w:iCs w:val="0"/>
          <w:color w:val="000000" w:themeColor="text1"/>
          <w:sz w:val="24"/>
          <w:szCs w:val="24"/>
        </w:rPr>
        <w:t>reiner.wiest@insel.ch</w:t>
      </w:r>
    </w:p>
    <w:p w14:paraId="70B7B3D8" w14:textId="77777777" w:rsidR="003A3666" w:rsidRPr="0033207E" w:rsidRDefault="003A3666" w:rsidP="00B61FFC">
      <w:pPr>
        <w:pStyle w:val="Listenabsatz"/>
        <w:ind w:left="0"/>
        <w:rPr>
          <w:rFonts w:cstheme="minorHAnsi"/>
          <w:sz w:val="24"/>
          <w:szCs w:val="24"/>
          <w:lang w:val="en-GB"/>
        </w:rPr>
      </w:pPr>
    </w:p>
    <w:p w14:paraId="5D356E7F" w14:textId="23BD9EE9" w:rsidR="00B61FFC" w:rsidRPr="0033207E" w:rsidRDefault="00522A25" w:rsidP="00B61FFC">
      <w:pPr>
        <w:pStyle w:val="Listenabsatz"/>
        <w:ind w:left="0"/>
        <w:rPr>
          <w:rFonts w:cstheme="minorHAnsi"/>
          <w:sz w:val="24"/>
          <w:szCs w:val="24"/>
          <w:lang w:val="en-GB"/>
        </w:rPr>
      </w:pPr>
      <w:r w:rsidRPr="0033207E">
        <w:rPr>
          <w:rFonts w:cstheme="minorHAnsi"/>
          <w:sz w:val="24"/>
          <w:szCs w:val="24"/>
          <w:lang w:val="en-GB"/>
        </w:rPr>
        <w:t>CME accreditation for SGI/SGG and SGAIM</w:t>
      </w:r>
      <w:r w:rsidR="0033207E" w:rsidRPr="0033207E">
        <w:rPr>
          <w:rFonts w:cstheme="minorHAnsi"/>
          <w:sz w:val="24"/>
          <w:szCs w:val="24"/>
          <w:lang w:val="en-GB"/>
        </w:rPr>
        <w:t>, SGI, SGNOR</w:t>
      </w:r>
    </w:p>
    <w:p w14:paraId="4E04C705" w14:textId="77777777" w:rsidR="00522A25" w:rsidRPr="0033207E" w:rsidRDefault="00522A25" w:rsidP="00B61FFC">
      <w:pPr>
        <w:pStyle w:val="Listenabsatz"/>
        <w:ind w:left="0"/>
        <w:rPr>
          <w:rFonts w:cstheme="minorHAnsi"/>
          <w:sz w:val="24"/>
          <w:szCs w:val="24"/>
          <w:lang w:val="en-GB"/>
        </w:rPr>
      </w:pPr>
    </w:p>
    <w:p w14:paraId="53E0618F" w14:textId="650D65BC" w:rsidR="00522A25" w:rsidRPr="0033207E" w:rsidRDefault="00522A25" w:rsidP="00B61FFC">
      <w:pPr>
        <w:pStyle w:val="Listenabsatz"/>
        <w:ind w:left="0"/>
        <w:rPr>
          <w:rFonts w:cstheme="minorHAnsi"/>
          <w:sz w:val="24"/>
          <w:szCs w:val="24"/>
          <w:lang w:val="en-GB"/>
        </w:rPr>
      </w:pPr>
      <w:r w:rsidRPr="0033207E">
        <w:rPr>
          <w:rFonts w:cstheme="minorHAnsi"/>
          <w:sz w:val="24"/>
          <w:szCs w:val="24"/>
          <w:lang w:val="en-GB"/>
        </w:rPr>
        <w:t>This event is sponsored by:</w:t>
      </w:r>
    </w:p>
    <w:p w14:paraId="1F2ECB9B" w14:textId="491B542D" w:rsidR="00522A25" w:rsidRPr="0033207E" w:rsidRDefault="00522A25" w:rsidP="00B61FFC">
      <w:pPr>
        <w:pStyle w:val="Listenabsatz"/>
        <w:ind w:left="0"/>
        <w:rPr>
          <w:rFonts w:cstheme="minorHAnsi"/>
          <w:color w:val="FF0000"/>
          <w:sz w:val="24"/>
          <w:szCs w:val="24"/>
          <w:lang w:val="de-CH"/>
        </w:rPr>
      </w:pPr>
      <w:r w:rsidRPr="0033207E">
        <w:rPr>
          <w:rFonts w:cstheme="minorHAnsi"/>
          <w:color w:val="FF0000"/>
          <w:sz w:val="24"/>
          <w:szCs w:val="24"/>
          <w:lang w:val="de-CH"/>
        </w:rPr>
        <w:t>X, X, X…Logos Firmen</w:t>
      </w:r>
    </w:p>
    <w:p w14:paraId="387926FA" w14:textId="2853EFF9" w:rsidR="00522A25" w:rsidRPr="0033207E" w:rsidRDefault="00522A25" w:rsidP="00B61FFC">
      <w:pPr>
        <w:pStyle w:val="Listenabsatz"/>
        <w:ind w:left="0"/>
        <w:rPr>
          <w:rFonts w:cstheme="minorHAnsi"/>
          <w:sz w:val="24"/>
          <w:szCs w:val="24"/>
          <w:lang w:val="de-CH"/>
        </w:rPr>
      </w:pPr>
    </w:p>
    <w:p w14:paraId="3729DF2D" w14:textId="1E5FE956" w:rsidR="00522A25" w:rsidRPr="007F2B37" w:rsidRDefault="00837CC0" w:rsidP="00B61FFC">
      <w:pPr>
        <w:pStyle w:val="Listenabsatz"/>
        <w:ind w:left="0"/>
        <w:rPr>
          <w:sz w:val="28"/>
          <w:lang w:val="de-CH"/>
        </w:rPr>
      </w:pPr>
      <w:r w:rsidRPr="007F2B37">
        <w:rPr>
          <w:sz w:val="28"/>
          <w:lang w:val="de-CH"/>
        </w:rPr>
        <w:t>Falls genügend Platz vorhanden:</w:t>
      </w:r>
      <w:r w:rsidR="00522A25" w:rsidRPr="007F2B37">
        <w:rPr>
          <w:sz w:val="28"/>
          <w:lang w:val="de-CH"/>
        </w:rPr>
        <w:t xml:space="preserve"> Karte von Bern mit </w:t>
      </w:r>
      <w:r w:rsidRPr="007F2B37">
        <w:rPr>
          <w:sz w:val="28"/>
          <w:lang w:val="de-CH"/>
        </w:rPr>
        <w:t>Bahnhof,</w:t>
      </w:r>
      <w:r w:rsidR="0033207E">
        <w:rPr>
          <w:sz w:val="28"/>
          <w:lang w:val="de-CH"/>
        </w:rPr>
        <w:t xml:space="preserve"> Maurice Müller Auditorium</w:t>
      </w:r>
      <w:r w:rsidR="00522A25" w:rsidRPr="007F2B37">
        <w:rPr>
          <w:sz w:val="28"/>
          <w:lang w:val="de-CH"/>
        </w:rPr>
        <w:t xml:space="preserve">, Hotel </w:t>
      </w:r>
      <w:r w:rsidR="0033207E">
        <w:rPr>
          <w:sz w:val="28"/>
          <w:lang w:val="de-CH"/>
        </w:rPr>
        <w:t>Ador</w:t>
      </w:r>
      <w:r w:rsidRPr="007F2B37">
        <w:rPr>
          <w:sz w:val="28"/>
          <w:lang w:val="de-CH"/>
        </w:rPr>
        <w:t>.</w:t>
      </w:r>
    </w:p>
    <w:p w14:paraId="1626AED2" w14:textId="77777777" w:rsidR="00522A25" w:rsidRPr="007F2B37" w:rsidRDefault="00522A25" w:rsidP="00B61FFC">
      <w:pPr>
        <w:pStyle w:val="Listenabsatz"/>
        <w:ind w:left="0"/>
        <w:rPr>
          <w:sz w:val="28"/>
          <w:lang w:val="de-CH"/>
        </w:rPr>
      </w:pPr>
    </w:p>
    <w:sectPr w:rsidR="00522A25" w:rsidRPr="007F2B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rzigotti, Annalisa" w:date="2025-09-05T10:44:00Z" w:initials="BA">
    <w:p w14:paraId="17D9ED5C" w14:textId="6377A0C6" w:rsidR="000D77FB" w:rsidRPr="000D77FB" w:rsidRDefault="000D77FB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0D77FB">
        <w:rPr>
          <w:lang w:val="en-US"/>
        </w:rPr>
        <w:t xml:space="preserve">New </w:t>
      </w:r>
      <w:r w:rsidR="00A12332">
        <w:rPr>
          <w:lang w:val="en-US"/>
        </w:rPr>
        <w:t xml:space="preserve">list of </w:t>
      </w:r>
      <w:r w:rsidRPr="000D77FB">
        <w:rPr>
          <w:lang w:val="en-US"/>
        </w:rPr>
        <w:t xml:space="preserve">speakers </w:t>
      </w:r>
      <w:r w:rsidR="00A12332">
        <w:rPr>
          <w:lang w:val="en-US"/>
        </w:rPr>
        <w:t>to be added as soon as they confirm their presence</w:t>
      </w:r>
      <w:r w:rsidRPr="000D77FB">
        <w:rPr>
          <w:lang w:val="en-US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D9ED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D9ED5C" w16cid:durableId="17D9ED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223A" w14:textId="77777777" w:rsidR="005E4697" w:rsidRDefault="005E4697" w:rsidP="00264628">
      <w:pPr>
        <w:spacing w:after="0" w:line="240" w:lineRule="auto"/>
      </w:pPr>
      <w:r>
        <w:separator/>
      </w:r>
    </w:p>
  </w:endnote>
  <w:endnote w:type="continuationSeparator" w:id="0">
    <w:p w14:paraId="39D6EEA3" w14:textId="77777777" w:rsidR="005E4697" w:rsidRDefault="005E4697" w:rsidP="0026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7C3D" w14:textId="77777777" w:rsidR="005E4697" w:rsidRDefault="005E4697" w:rsidP="00264628">
      <w:pPr>
        <w:spacing w:after="0" w:line="240" w:lineRule="auto"/>
      </w:pPr>
      <w:r>
        <w:separator/>
      </w:r>
    </w:p>
  </w:footnote>
  <w:footnote w:type="continuationSeparator" w:id="0">
    <w:p w14:paraId="5A5F6521" w14:textId="77777777" w:rsidR="005E4697" w:rsidRDefault="005E4697" w:rsidP="0026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3E5F"/>
    <w:multiLevelType w:val="hybridMultilevel"/>
    <w:tmpl w:val="019873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17BEC"/>
    <w:multiLevelType w:val="hybridMultilevel"/>
    <w:tmpl w:val="DA58E7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5433C"/>
    <w:multiLevelType w:val="hybridMultilevel"/>
    <w:tmpl w:val="4192C9A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57B48"/>
    <w:multiLevelType w:val="hybridMultilevel"/>
    <w:tmpl w:val="857440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003CC"/>
    <w:multiLevelType w:val="hybridMultilevel"/>
    <w:tmpl w:val="9B26828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D6FBE"/>
    <w:multiLevelType w:val="hybridMultilevel"/>
    <w:tmpl w:val="58D8D4C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166502">
    <w:abstractNumId w:val="5"/>
  </w:num>
  <w:num w:numId="2" w16cid:durableId="71704570">
    <w:abstractNumId w:val="3"/>
  </w:num>
  <w:num w:numId="3" w16cid:durableId="1429428741">
    <w:abstractNumId w:val="2"/>
  </w:num>
  <w:num w:numId="4" w16cid:durableId="533931272">
    <w:abstractNumId w:val="1"/>
  </w:num>
  <w:num w:numId="5" w16cid:durableId="653874794">
    <w:abstractNumId w:val="0"/>
  </w:num>
  <w:num w:numId="6" w16cid:durableId="192518879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zigotti, Annalisa">
    <w15:presenceInfo w15:providerId="None" w15:userId="Berzigotti, Annali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fr-CH" w:vendorID="64" w:dllVersion="0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28"/>
    <w:rsid w:val="0000156B"/>
    <w:rsid w:val="000249A2"/>
    <w:rsid w:val="00024D28"/>
    <w:rsid w:val="00043472"/>
    <w:rsid w:val="00060D23"/>
    <w:rsid w:val="00094A42"/>
    <w:rsid w:val="000A701A"/>
    <w:rsid w:val="000B1BD8"/>
    <w:rsid w:val="000C3666"/>
    <w:rsid w:val="000D071D"/>
    <w:rsid w:val="000D77FB"/>
    <w:rsid w:val="000F1C2D"/>
    <w:rsid w:val="000F4605"/>
    <w:rsid w:val="00113D82"/>
    <w:rsid w:val="00153FB5"/>
    <w:rsid w:val="0015612B"/>
    <w:rsid w:val="00165449"/>
    <w:rsid w:val="00184D1F"/>
    <w:rsid w:val="00194B2A"/>
    <w:rsid w:val="001E69A3"/>
    <w:rsid w:val="001F653D"/>
    <w:rsid w:val="0020667A"/>
    <w:rsid w:val="00210EC0"/>
    <w:rsid w:val="00220C1E"/>
    <w:rsid w:val="00221693"/>
    <w:rsid w:val="002532A3"/>
    <w:rsid w:val="002553E4"/>
    <w:rsid w:val="00262BCE"/>
    <w:rsid w:val="00264628"/>
    <w:rsid w:val="00277F5F"/>
    <w:rsid w:val="0028217E"/>
    <w:rsid w:val="00295244"/>
    <w:rsid w:val="0029736E"/>
    <w:rsid w:val="002A1EB7"/>
    <w:rsid w:val="002B387E"/>
    <w:rsid w:val="002B4C27"/>
    <w:rsid w:val="002D2561"/>
    <w:rsid w:val="002E0BA2"/>
    <w:rsid w:val="002E681B"/>
    <w:rsid w:val="00322F20"/>
    <w:rsid w:val="0033207E"/>
    <w:rsid w:val="00342A75"/>
    <w:rsid w:val="00361281"/>
    <w:rsid w:val="00371692"/>
    <w:rsid w:val="003736F9"/>
    <w:rsid w:val="00386010"/>
    <w:rsid w:val="00386E20"/>
    <w:rsid w:val="003A3666"/>
    <w:rsid w:val="003B2215"/>
    <w:rsid w:val="003B4BA3"/>
    <w:rsid w:val="003B5239"/>
    <w:rsid w:val="003F4CC9"/>
    <w:rsid w:val="003F6133"/>
    <w:rsid w:val="00430987"/>
    <w:rsid w:val="004334DF"/>
    <w:rsid w:val="00444168"/>
    <w:rsid w:val="00445C63"/>
    <w:rsid w:val="00447571"/>
    <w:rsid w:val="004609D7"/>
    <w:rsid w:val="004660C6"/>
    <w:rsid w:val="0048106F"/>
    <w:rsid w:val="00481F60"/>
    <w:rsid w:val="004E6C3E"/>
    <w:rsid w:val="004F6A7E"/>
    <w:rsid w:val="00507254"/>
    <w:rsid w:val="00511544"/>
    <w:rsid w:val="00513FAC"/>
    <w:rsid w:val="0052068F"/>
    <w:rsid w:val="00522A25"/>
    <w:rsid w:val="00584783"/>
    <w:rsid w:val="00591F72"/>
    <w:rsid w:val="005B1707"/>
    <w:rsid w:val="005C16D5"/>
    <w:rsid w:val="005C57DC"/>
    <w:rsid w:val="005D523C"/>
    <w:rsid w:val="005E17FE"/>
    <w:rsid w:val="005E4697"/>
    <w:rsid w:val="005F2D45"/>
    <w:rsid w:val="00606359"/>
    <w:rsid w:val="0060785C"/>
    <w:rsid w:val="00610757"/>
    <w:rsid w:val="00652CFA"/>
    <w:rsid w:val="00657C94"/>
    <w:rsid w:val="006806A9"/>
    <w:rsid w:val="006A4E16"/>
    <w:rsid w:val="006C1E66"/>
    <w:rsid w:val="006D3B93"/>
    <w:rsid w:val="006D537B"/>
    <w:rsid w:val="006F3F7C"/>
    <w:rsid w:val="007045E7"/>
    <w:rsid w:val="00710C06"/>
    <w:rsid w:val="00714567"/>
    <w:rsid w:val="007258A8"/>
    <w:rsid w:val="007374AA"/>
    <w:rsid w:val="00746D14"/>
    <w:rsid w:val="00762DFE"/>
    <w:rsid w:val="00790E27"/>
    <w:rsid w:val="00794293"/>
    <w:rsid w:val="007B134C"/>
    <w:rsid w:val="007C1293"/>
    <w:rsid w:val="007D1C98"/>
    <w:rsid w:val="007E19DB"/>
    <w:rsid w:val="007F1686"/>
    <w:rsid w:val="007F2B37"/>
    <w:rsid w:val="007F3F6E"/>
    <w:rsid w:val="007F6946"/>
    <w:rsid w:val="008030F3"/>
    <w:rsid w:val="00820131"/>
    <w:rsid w:val="00830E4E"/>
    <w:rsid w:val="00837CC0"/>
    <w:rsid w:val="0084262B"/>
    <w:rsid w:val="00844C1C"/>
    <w:rsid w:val="00850A49"/>
    <w:rsid w:val="00851F85"/>
    <w:rsid w:val="00870C78"/>
    <w:rsid w:val="008A7E25"/>
    <w:rsid w:val="008B65CA"/>
    <w:rsid w:val="008B69E2"/>
    <w:rsid w:val="008E49F8"/>
    <w:rsid w:val="008F7F00"/>
    <w:rsid w:val="00907BAB"/>
    <w:rsid w:val="0091375D"/>
    <w:rsid w:val="009142D1"/>
    <w:rsid w:val="0096779B"/>
    <w:rsid w:val="00970B5A"/>
    <w:rsid w:val="0097702F"/>
    <w:rsid w:val="009910E5"/>
    <w:rsid w:val="009D47A1"/>
    <w:rsid w:val="009E573B"/>
    <w:rsid w:val="009F3DBD"/>
    <w:rsid w:val="00A12332"/>
    <w:rsid w:val="00A30D3E"/>
    <w:rsid w:val="00A3575E"/>
    <w:rsid w:val="00A50FFF"/>
    <w:rsid w:val="00A746F6"/>
    <w:rsid w:val="00A85C01"/>
    <w:rsid w:val="00AB1E63"/>
    <w:rsid w:val="00AB2B69"/>
    <w:rsid w:val="00AD6D51"/>
    <w:rsid w:val="00AE0CCA"/>
    <w:rsid w:val="00AE4676"/>
    <w:rsid w:val="00B216AD"/>
    <w:rsid w:val="00B4228C"/>
    <w:rsid w:val="00B46F4A"/>
    <w:rsid w:val="00B61FFC"/>
    <w:rsid w:val="00B82420"/>
    <w:rsid w:val="00BA4BA9"/>
    <w:rsid w:val="00BB252D"/>
    <w:rsid w:val="00C027E7"/>
    <w:rsid w:val="00C120D1"/>
    <w:rsid w:val="00C625CC"/>
    <w:rsid w:val="00CB7B75"/>
    <w:rsid w:val="00CD2C74"/>
    <w:rsid w:val="00CF0488"/>
    <w:rsid w:val="00D040D8"/>
    <w:rsid w:val="00D41FAB"/>
    <w:rsid w:val="00D57717"/>
    <w:rsid w:val="00D61195"/>
    <w:rsid w:val="00D9185F"/>
    <w:rsid w:val="00DA2E4A"/>
    <w:rsid w:val="00DA4E3B"/>
    <w:rsid w:val="00DE0CD8"/>
    <w:rsid w:val="00E12766"/>
    <w:rsid w:val="00E40B44"/>
    <w:rsid w:val="00E43C0B"/>
    <w:rsid w:val="00EC0641"/>
    <w:rsid w:val="00EC70A0"/>
    <w:rsid w:val="00EE42DD"/>
    <w:rsid w:val="00EE64ED"/>
    <w:rsid w:val="00EE69C4"/>
    <w:rsid w:val="00EF5AA0"/>
    <w:rsid w:val="00F072C9"/>
    <w:rsid w:val="00F11AEF"/>
    <w:rsid w:val="00F26373"/>
    <w:rsid w:val="00F344F7"/>
    <w:rsid w:val="00F434A3"/>
    <w:rsid w:val="00F45FCF"/>
    <w:rsid w:val="00F46B71"/>
    <w:rsid w:val="00F614F8"/>
    <w:rsid w:val="00F65643"/>
    <w:rsid w:val="00F73373"/>
    <w:rsid w:val="00F8289C"/>
    <w:rsid w:val="00FA3282"/>
    <w:rsid w:val="00FA463C"/>
    <w:rsid w:val="00FB253E"/>
    <w:rsid w:val="00FB70CB"/>
    <w:rsid w:val="00FF2456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D22D8"/>
  <w15:chartTrackingRefBased/>
  <w15:docId w15:val="{28D735E0-72A4-448D-9186-D57185CC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7C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4628"/>
  </w:style>
  <w:style w:type="paragraph" w:styleId="Fuzeile">
    <w:name w:val="footer"/>
    <w:basedOn w:val="Standard"/>
    <w:link w:val="FuzeileZchn"/>
    <w:uiPriority w:val="99"/>
    <w:unhideWhenUsed/>
    <w:rsid w:val="0026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4628"/>
  </w:style>
  <w:style w:type="paragraph" w:styleId="Listenabsatz">
    <w:name w:val="List Paragraph"/>
    <w:basedOn w:val="Standard"/>
    <w:uiPriority w:val="34"/>
    <w:qFormat/>
    <w:rsid w:val="00B46F4A"/>
    <w:pPr>
      <w:ind w:left="720"/>
      <w:contextualSpacing/>
    </w:pPr>
  </w:style>
  <w:style w:type="table" w:styleId="Tabellenraster">
    <w:name w:val="Table Grid"/>
    <w:basedOn w:val="NormaleTabelle"/>
    <w:uiPriority w:val="59"/>
    <w:rsid w:val="00B4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716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16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169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16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169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1692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371692"/>
    <w:pPr>
      <w:spacing w:after="0" w:line="240" w:lineRule="auto"/>
    </w:pPr>
    <w:rPr>
      <w:rFonts w:ascii="Arial" w:hAnsi="Arial"/>
      <w:sz w:val="20"/>
      <w:szCs w:val="21"/>
      <w:lang w:val="de-CH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71692"/>
    <w:rPr>
      <w:rFonts w:ascii="Arial" w:hAnsi="Arial"/>
      <w:sz w:val="20"/>
      <w:szCs w:val="21"/>
      <w:lang w:val="de-CH"/>
    </w:rPr>
  </w:style>
  <w:style w:type="character" w:styleId="Hyperlink">
    <w:name w:val="Hyperlink"/>
    <w:basedOn w:val="Absatz-Standardschriftart"/>
    <w:uiPriority w:val="99"/>
    <w:unhideWhenUsed/>
    <w:rsid w:val="00B82420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094A42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3320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segna@extern.insel.ch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74B64-834B-4853-BB3B-0732C609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Insel Gruppe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Berzigotti, Annalisa</dc:creator>
  <cp:keywords/>
  <dc:description/>
  <cp:lastModifiedBy>Bettina Endres</cp:lastModifiedBy>
  <cp:revision>10</cp:revision>
  <cp:lastPrinted>2023-02-01T07:51:00Z</cp:lastPrinted>
  <dcterms:created xsi:type="dcterms:W3CDTF">2025-10-14T14:36:00Z</dcterms:created>
  <dcterms:modified xsi:type="dcterms:W3CDTF">2025-10-16T19:37:00Z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62153-2228-491a-9337-4a0ed666401f_Enabled">
    <vt:lpwstr>true</vt:lpwstr>
  </property>
  <property fmtid="{D5CDD505-2E9C-101B-9397-08002B2CF9AE}" pid="3" name="MSIP_Label_a9862153-2228-491a-9337-4a0ed666401f_SetDate">
    <vt:lpwstr>2025-10-12T09:26:07Z</vt:lpwstr>
  </property>
  <property fmtid="{D5CDD505-2E9C-101B-9397-08002B2CF9AE}" pid="4" name="MSIP_Label_a9862153-2228-491a-9337-4a0ed666401f_Method">
    <vt:lpwstr>Standard</vt:lpwstr>
  </property>
  <property fmtid="{D5CDD505-2E9C-101B-9397-08002B2CF9AE}" pid="5" name="MSIP_Label_a9862153-2228-491a-9337-4a0ed666401f_Name">
    <vt:lpwstr>Internal</vt:lpwstr>
  </property>
  <property fmtid="{D5CDD505-2E9C-101B-9397-08002B2CF9AE}" pid="6" name="MSIP_Label_a9862153-2228-491a-9337-4a0ed666401f_SiteId">
    <vt:lpwstr>6598cf52-af54-44c6-a143-7780accf71b4</vt:lpwstr>
  </property>
  <property fmtid="{D5CDD505-2E9C-101B-9397-08002B2CF9AE}" pid="7" name="MSIP_Label_a9862153-2228-491a-9337-4a0ed666401f_ActionId">
    <vt:lpwstr>1ffc6e56-f388-41f5-b147-2c5cb8e00069</vt:lpwstr>
  </property>
  <property fmtid="{D5CDD505-2E9C-101B-9397-08002B2CF9AE}" pid="8" name="MSIP_Label_a9862153-2228-491a-9337-4a0ed666401f_ContentBits">
    <vt:lpwstr>2</vt:lpwstr>
  </property>
  <property fmtid="{D5CDD505-2E9C-101B-9397-08002B2CF9AE}" pid="9" name="MSIP_Label_a9862153-2228-491a-9337-4a0ed666401f_Tag">
    <vt:lpwstr>50, 3, 0, 1</vt:lpwstr>
  </property>
</Properties>
</file>